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73" w:rsidRDefault="002F5EF4">
      <w:pPr>
        <w:pStyle w:val="Heading1"/>
        <w:spacing w:after="110" w:line="250" w:lineRule="auto"/>
        <w:ind w:left="1767"/>
        <w:rPr>
          <w:color w:val="000000"/>
          <w:sz w:val="26"/>
        </w:rPr>
      </w:pPr>
      <w:r>
        <w:rPr>
          <w:color w:val="000000"/>
          <w:sz w:val="26"/>
        </w:rPr>
        <w:t>ỦY BAN NHÂN DÂN THÀNH PHỐ HỒ CHÍ MINH</w:t>
      </w:r>
    </w:p>
    <w:p w:rsidR="002B0D73" w:rsidRDefault="002F5EF4">
      <w:pPr>
        <w:pStyle w:val="Heading1"/>
        <w:spacing w:after="110" w:line="250" w:lineRule="auto"/>
        <w:ind w:left="1767"/>
        <w:rPr>
          <w:color w:val="000000"/>
          <w:sz w:val="26"/>
        </w:rPr>
      </w:pPr>
      <w:r>
        <w:rPr>
          <w:color w:val="000000"/>
          <w:sz w:val="26"/>
        </w:rPr>
        <w:t xml:space="preserve"> TRƯỜNG CAO ĐẲNG LÝ TỰ TRỌNG THÀNH PHỐ HỒ CHÍ MINH </w:t>
      </w:r>
    </w:p>
    <w:p w:rsidR="00524B15" w:rsidRDefault="002F5EF4">
      <w:pPr>
        <w:pStyle w:val="Heading1"/>
        <w:spacing w:after="110" w:line="250" w:lineRule="auto"/>
        <w:ind w:left="1767"/>
      </w:pPr>
      <w:r>
        <w:rPr>
          <w:color w:val="000000"/>
          <w:sz w:val="26"/>
        </w:rPr>
        <w:t xml:space="preserve">KHOA KHOA HỌC CƠ BẢN </w:t>
      </w:r>
    </w:p>
    <w:p w:rsidR="00524B15" w:rsidRDefault="002F5EF4">
      <w:pPr>
        <w:spacing w:after="94"/>
        <w:ind w:left="88"/>
        <w:jc w:val="center"/>
      </w:pPr>
      <w:r>
        <w:rPr>
          <w:rFonts w:ascii="Times New Roman" w:eastAsia="Times New Roman" w:hAnsi="Times New Roman" w:cs="Times New Roman"/>
          <w:sz w:val="26"/>
        </w:rPr>
        <w:t xml:space="preserve"> </w:t>
      </w:r>
    </w:p>
    <w:p w:rsidR="00524B15" w:rsidRDefault="002F5EF4">
      <w:pPr>
        <w:spacing w:after="29"/>
        <w:ind w:left="88"/>
        <w:jc w:val="center"/>
      </w:pPr>
      <w:r>
        <w:rPr>
          <w:rFonts w:ascii="Times New Roman" w:eastAsia="Times New Roman" w:hAnsi="Times New Roman" w:cs="Times New Roman"/>
          <w:sz w:val="26"/>
        </w:rPr>
        <w:t xml:space="preserve"> </w:t>
      </w:r>
    </w:p>
    <w:p w:rsidR="00524B15" w:rsidRDefault="002F5EF4">
      <w:pPr>
        <w:spacing w:after="39"/>
        <w:ind w:left="86"/>
        <w:jc w:val="center"/>
      </w:pPr>
      <w:r>
        <w:rPr>
          <w:noProof/>
          <w:lang w:val="en-US" w:eastAsia="en-US"/>
        </w:rPr>
        <w:drawing>
          <wp:inline distT="0" distB="0" distL="0" distR="0">
            <wp:extent cx="1494790" cy="1019175"/>
            <wp:effectExtent l="0" t="0" r="0" b="0"/>
            <wp:docPr id="57" name="Picture 57"/>
            <wp:cNvGraphicFramePr/>
            <a:graphic xmlns:a="http://schemas.openxmlformats.org/drawingml/2006/main">
              <a:graphicData uri="http://schemas.openxmlformats.org/drawingml/2006/picture">
                <pic:pic xmlns:pic="http://schemas.openxmlformats.org/drawingml/2006/picture">
                  <pic:nvPicPr>
                    <pic:cNvPr id="57" name="Picture 57"/>
                    <pic:cNvPicPr/>
                  </pic:nvPicPr>
                  <pic:blipFill>
                    <a:blip r:embed="rId7"/>
                    <a:stretch>
                      <a:fillRect/>
                    </a:stretch>
                  </pic:blipFill>
                  <pic:spPr>
                    <a:xfrm>
                      <a:off x="0" y="0"/>
                      <a:ext cx="1495044" cy="1019556"/>
                    </a:xfrm>
                    <a:prstGeom prst="rect">
                      <a:avLst/>
                    </a:prstGeom>
                  </pic:spPr>
                </pic:pic>
              </a:graphicData>
            </a:graphic>
          </wp:inline>
        </w:drawing>
      </w:r>
      <w:r>
        <w:rPr>
          <w:rFonts w:ascii="Times New Roman" w:eastAsia="Times New Roman" w:hAnsi="Times New Roman" w:cs="Times New Roman"/>
          <w:sz w:val="26"/>
        </w:rPr>
        <w:t xml:space="preserve"> </w:t>
      </w:r>
    </w:p>
    <w:p w:rsidR="00524B15" w:rsidRDefault="002F5EF4">
      <w:pPr>
        <w:spacing w:after="94"/>
        <w:ind w:left="88"/>
        <w:jc w:val="center"/>
      </w:pPr>
      <w:r>
        <w:rPr>
          <w:rFonts w:ascii="Times New Roman" w:eastAsia="Times New Roman" w:hAnsi="Times New Roman" w:cs="Times New Roman"/>
          <w:sz w:val="26"/>
        </w:rPr>
        <w:t xml:space="preserve"> </w:t>
      </w:r>
    </w:p>
    <w:p w:rsidR="00524B15" w:rsidRDefault="002F5EF4">
      <w:pPr>
        <w:spacing w:after="96"/>
        <w:ind w:left="88"/>
        <w:jc w:val="center"/>
      </w:pPr>
      <w:r>
        <w:rPr>
          <w:rFonts w:ascii="Times New Roman" w:eastAsia="Times New Roman" w:hAnsi="Times New Roman" w:cs="Times New Roman"/>
          <w:sz w:val="26"/>
        </w:rPr>
        <w:t xml:space="preserve"> </w:t>
      </w:r>
    </w:p>
    <w:p w:rsidR="00524B15" w:rsidRDefault="002F5EF4">
      <w:pPr>
        <w:spacing w:after="255"/>
        <w:ind w:left="88"/>
        <w:jc w:val="center"/>
      </w:pPr>
      <w:r>
        <w:rPr>
          <w:rFonts w:ascii="Times New Roman" w:eastAsia="Times New Roman" w:hAnsi="Times New Roman" w:cs="Times New Roman"/>
          <w:sz w:val="26"/>
        </w:rPr>
        <w:t xml:space="preserve"> </w:t>
      </w:r>
    </w:p>
    <w:p w:rsidR="00524B15" w:rsidRDefault="002F5EF4">
      <w:pPr>
        <w:spacing w:after="188"/>
        <w:ind w:left="1397"/>
      </w:pPr>
      <w:r>
        <w:rPr>
          <w:rFonts w:ascii="Times New Roman" w:eastAsia="Times New Roman" w:hAnsi="Times New Roman" w:cs="Times New Roman"/>
          <w:sz w:val="40"/>
        </w:rPr>
        <w:t xml:space="preserve">TIỂU LUẬN KẾT THÚC HỌC PHẦN  </w:t>
      </w:r>
    </w:p>
    <w:p w:rsidR="00524B15" w:rsidRDefault="002F5EF4">
      <w:pPr>
        <w:spacing w:after="61"/>
        <w:ind w:left="21"/>
        <w:jc w:val="center"/>
      </w:pPr>
      <w:r>
        <w:rPr>
          <w:rFonts w:ascii="Times New Roman" w:eastAsia="Times New Roman" w:hAnsi="Times New Roman" w:cs="Times New Roman"/>
          <w:sz w:val="40"/>
        </w:rPr>
        <w:t xml:space="preserve"> HÓA HỌC 4 </w:t>
      </w:r>
    </w:p>
    <w:p w:rsidR="00524B15" w:rsidRDefault="002F5EF4">
      <w:pPr>
        <w:spacing w:after="94"/>
        <w:ind w:left="17"/>
      </w:pPr>
      <w:r>
        <w:rPr>
          <w:rFonts w:ascii="Times New Roman" w:eastAsia="Times New Roman" w:hAnsi="Times New Roman" w:cs="Times New Roman"/>
          <w:sz w:val="26"/>
        </w:rPr>
        <w:t xml:space="preserve"> </w:t>
      </w:r>
    </w:p>
    <w:p w:rsidR="00524B15" w:rsidRDefault="002F5EF4">
      <w:pPr>
        <w:spacing w:after="31"/>
        <w:ind w:left="17"/>
      </w:pPr>
      <w:r>
        <w:rPr>
          <w:rFonts w:ascii="Times New Roman" w:eastAsia="Times New Roman" w:hAnsi="Times New Roman" w:cs="Times New Roman"/>
          <w:sz w:val="26"/>
        </w:rPr>
        <w:t xml:space="preserve"> </w:t>
      </w:r>
    </w:p>
    <w:p w:rsidR="00524B15" w:rsidRDefault="002F5EF4">
      <w:pPr>
        <w:spacing w:after="154"/>
        <w:ind w:left="12" w:hanging="10"/>
      </w:pPr>
      <w:r>
        <w:rPr>
          <w:rFonts w:ascii="Times New Roman" w:eastAsia="Times New Roman" w:hAnsi="Times New Roman" w:cs="Times New Roman"/>
          <w:sz w:val="26"/>
        </w:rPr>
        <w:t xml:space="preserve">    </w:t>
      </w:r>
      <w:r>
        <w:rPr>
          <w:rFonts w:ascii="Times New Roman" w:eastAsia="Times New Roman" w:hAnsi="Times New Roman" w:cs="Times New Roman"/>
          <w:sz w:val="32"/>
        </w:rPr>
        <w:t xml:space="preserve">Giảng viên hướng dẫn: TRẦN HOÀNG LAN </w:t>
      </w:r>
    </w:p>
    <w:p w:rsidR="00524B15" w:rsidRDefault="002F5EF4">
      <w:pPr>
        <w:spacing w:after="154"/>
        <w:ind w:left="12" w:hanging="10"/>
      </w:pPr>
      <w:r>
        <w:rPr>
          <w:rFonts w:ascii="Times New Roman" w:eastAsia="Times New Roman" w:hAnsi="Times New Roman" w:cs="Times New Roman"/>
          <w:sz w:val="32"/>
        </w:rPr>
        <w:t xml:space="preserve">   Sinh viên: TRỊNH VĂN HOÀNG PHÚC </w:t>
      </w:r>
    </w:p>
    <w:p w:rsidR="00524B15" w:rsidRDefault="002F5EF4">
      <w:pPr>
        <w:spacing w:after="154"/>
        <w:ind w:left="12" w:hanging="10"/>
      </w:pPr>
      <w:r>
        <w:rPr>
          <w:rFonts w:ascii="Times New Roman" w:eastAsia="Times New Roman" w:hAnsi="Times New Roman" w:cs="Times New Roman"/>
          <w:sz w:val="32"/>
        </w:rPr>
        <w:t xml:space="preserve">   Mã số sinh viên:19000943 </w:t>
      </w:r>
    </w:p>
    <w:p w:rsidR="00524B15" w:rsidRDefault="002F5EF4">
      <w:pPr>
        <w:spacing w:after="221"/>
        <w:ind w:left="12" w:hanging="10"/>
      </w:pPr>
      <w:r>
        <w:rPr>
          <w:rFonts w:ascii="Times New Roman" w:eastAsia="Times New Roman" w:hAnsi="Times New Roman" w:cs="Times New Roman"/>
          <w:sz w:val="32"/>
        </w:rPr>
        <w:t xml:space="preserve">   Lớp học:19T4CNO5 </w:t>
      </w:r>
    </w:p>
    <w:p w:rsidR="00524B15" w:rsidRDefault="002F5EF4">
      <w:pPr>
        <w:spacing w:after="94"/>
        <w:ind w:left="88"/>
        <w:jc w:val="center"/>
      </w:pPr>
      <w:r>
        <w:rPr>
          <w:rFonts w:ascii="Times New Roman" w:eastAsia="Times New Roman" w:hAnsi="Times New Roman" w:cs="Times New Roman"/>
          <w:sz w:val="26"/>
        </w:rPr>
        <w:t xml:space="preserve"> </w:t>
      </w:r>
    </w:p>
    <w:p w:rsidR="00524B15" w:rsidRDefault="002F5EF4">
      <w:pPr>
        <w:spacing w:after="96"/>
        <w:ind w:left="88"/>
        <w:jc w:val="center"/>
      </w:pPr>
      <w:r>
        <w:rPr>
          <w:rFonts w:ascii="Times New Roman" w:eastAsia="Times New Roman" w:hAnsi="Times New Roman" w:cs="Times New Roman"/>
          <w:sz w:val="26"/>
        </w:rPr>
        <w:t xml:space="preserve"> </w:t>
      </w:r>
    </w:p>
    <w:p w:rsidR="00524B15" w:rsidRDefault="002F5EF4">
      <w:pPr>
        <w:spacing w:after="94"/>
        <w:ind w:left="88"/>
        <w:jc w:val="center"/>
      </w:pPr>
      <w:r>
        <w:rPr>
          <w:rFonts w:ascii="Times New Roman" w:eastAsia="Times New Roman" w:hAnsi="Times New Roman" w:cs="Times New Roman"/>
          <w:sz w:val="26"/>
        </w:rPr>
        <w:t xml:space="preserve"> </w:t>
      </w:r>
    </w:p>
    <w:p w:rsidR="00524B15" w:rsidRDefault="002F5EF4">
      <w:pPr>
        <w:spacing w:after="0" w:line="336" w:lineRule="auto"/>
        <w:ind w:left="4719" w:right="4630"/>
        <w:jc w:val="center"/>
      </w:pPr>
      <w:r>
        <w:rPr>
          <w:rFonts w:ascii="Times New Roman" w:eastAsia="Times New Roman" w:hAnsi="Times New Roman" w:cs="Times New Roman"/>
          <w:sz w:val="26"/>
        </w:rPr>
        <w:t xml:space="preserve">  </w:t>
      </w:r>
    </w:p>
    <w:p w:rsidR="00524B15" w:rsidRDefault="002F5EF4">
      <w:pPr>
        <w:spacing w:after="94"/>
        <w:ind w:left="88"/>
        <w:jc w:val="center"/>
      </w:pPr>
      <w:r>
        <w:rPr>
          <w:rFonts w:ascii="Times New Roman" w:eastAsia="Times New Roman" w:hAnsi="Times New Roman" w:cs="Times New Roman"/>
          <w:sz w:val="26"/>
        </w:rPr>
        <w:t xml:space="preserve"> </w:t>
      </w:r>
    </w:p>
    <w:p w:rsidR="00524B15" w:rsidRDefault="002F5EF4">
      <w:pPr>
        <w:spacing w:after="89"/>
        <w:ind w:left="17"/>
      </w:pPr>
      <w:r>
        <w:rPr>
          <w:rFonts w:ascii="Times New Roman" w:eastAsia="Times New Roman" w:hAnsi="Times New Roman" w:cs="Times New Roman"/>
          <w:sz w:val="26"/>
        </w:rPr>
        <w:t xml:space="preserve"> </w:t>
      </w:r>
    </w:p>
    <w:p w:rsidR="00524B15" w:rsidRDefault="002F5EF4">
      <w:pPr>
        <w:spacing w:after="124"/>
        <w:ind w:left="29" w:right="4" w:hanging="10"/>
        <w:jc w:val="center"/>
      </w:pPr>
      <w:r>
        <w:rPr>
          <w:rFonts w:ascii="Times New Roman" w:eastAsia="Times New Roman" w:hAnsi="Times New Roman" w:cs="Times New Roman"/>
          <w:sz w:val="26"/>
        </w:rPr>
        <w:t xml:space="preserve">Tp. Hồ Chí Minh tháng 03/2022 </w:t>
      </w:r>
    </w:p>
    <w:p w:rsidR="00524B15" w:rsidRDefault="002F5EF4">
      <w:pPr>
        <w:spacing w:after="124"/>
        <w:ind w:left="29" w:hanging="10"/>
        <w:jc w:val="center"/>
      </w:pPr>
      <w:r>
        <w:rPr>
          <w:rFonts w:ascii="Times New Roman" w:eastAsia="Times New Roman" w:hAnsi="Times New Roman" w:cs="Times New Roman"/>
          <w:sz w:val="26"/>
        </w:rPr>
        <w:t xml:space="preserve"> ĐỀ TÀI SỐ 34 </w:t>
      </w:r>
    </w:p>
    <w:p w:rsidR="00524B15" w:rsidRDefault="002F5EF4">
      <w:pPr>
        <w:spacing w:after="123"/>
        <w:ind w:left="12" w:hanging="10"/>
        <w:jc w:val="both"/>
      </w:pPr>
      <w:r>
        <w:rPr>
          <w:rFonts w:ascii="Times New Roman" w:eastAsia="Times New Roman" w:hAnsi="Times New Roman" w:cs="Times New Roman"/>
          <w:sz w:val="26"/>
        </w:rPr>
        <w:t xml:space="preserve">PHẦN 1. LÝ THUYẾT CƠ SỞ </w:t>
      </w:r>
    </w:p>
    <w:p w:rsidR="00524B15" w:rsidRDefault="002F5EF4">
      <w:pPr>
        <w:spacing w:after="123"/>
        <w:ind w:left="12" w:hanging="10"/>
        <w:jc w:val="both"/>
      </w:pPr>
      <w:r>
        <w:rPr>
          <w:rFonts w:ascii="Times New Roman" w:eastAsia="Times New Roman" w:hAnsi="Times New Roman" w:cs="Times New Roman"/>
          <w:sz w:val="26"/>
        </w:rPr>
        <w:lastRenderedPageBreak/>
        <w:t xml:space="preserve">Trình bày lý thuyết về crom và hợp chất của crom </w:t>
      </w:r>
    </w:p>
    <w:p w:rsidR="00524B15" w:rsidRDefault="002F5EF4">
      <w:pPr>
        <w:numPr>
          <w:ilvl w:val="0"/>
          <w:numId w:val="1"/>
        </w:numPr>
        <w:spacing w:after="123"/>
        <w:ind w:hanging="259"/>
        <w:jc w:val="both"/>
      </w:pPr>
      <w:r>
        <w:rPr>
          <w:rFonts w:ascii="Times New Roman" w:eastAsia="Times New Roman" w:hAnsi="Times New Roman" w:cs="Times New Roman"/>
          <w:sz w:val="26"/>
        </w:rPr>
        <w:t xml:space="preserve">Crom </w:t>
      </w:r>
    </w:p>
    <w:p w:rsidR="00524B15" w:rsidRDefault="002F5EF4">
      <w:pPr>
        <w:numPr>
          <w:ilvl w:val="1"/>
          <w:numId w:val="1"/>
        </w:numPr>
        <w:spacing w:after="123"/>
        <w:ind w:hanging="453"/>
        <w:jc w:val="both"/>
      </w:pPr>
      <w:r>
        <w:rPr>
          <w:rFonts w:ascii="Times New Roman" w:eastAsia="Times New Roman" w:hAnsi="Times New Roman" w:cs="Times New Roman"/>
          <w:sz w:val="26"/>
        </w:rPr>
        <w:t xml:space="preserve">Vị trí của crom trong bảng tuần hoàn, cấu hình electron nguyên tử </w:t>
      </w:r>
    </w:p>
    <w:p w:rsidR="00524B15" w:rsidRDefault="002F5EF4">
      <w:pPr>
        <w:numPr>
          <w:ilvl w:val="1"/>
          <w:numId w:val="1"/>
        </w:numPr>
        <w:spacing w:after="123"/>
        <w:ind w:hanging="453"/>
        <w:jc w:val="both"/>
      </w:pPr>
      <w:r>
        <w:rPr>
          <w:rFonts w:ascii="Times New Roman" w:eastAsia="Times New Roman" w:hAnsi="Times New Roman" w:cs="Times New Roman"/>
          <w:sz w:val="26"/>
        </w:rPr>
        <w:t xml:space="preserve">Tính chất vật lí </w:t>
      </w:r>
    </w:p>
    <w:p w:rsidR="00524B15" w:rsidRDefault="002F5EF4">
      <w:pPr>
        <w:numPr>
          <w:ilvl w:val="1"/>
          <w:numId w:val="1"/>
        </w:numPr>
        <w:spacing w:after="123"/>
        <w:ind w:hanging="453"/>
        <w:jc w:val="both"/>
      </w:pPr>
      <w:r>
        <w:rPr>
          <w:rFonts w:ascii="Times New Roman" w:eastAsia="Times New Roman" w:hAnsi="Times New Roman" w:cs="Times New Roman"/>
          <w:sz w:val="26"/>
        </w:rPr>
        <w:t xml:space="preserve">Tính chất hóa học </w:t>
      </w:r>
    </w:p>
    <w:p w:rsidR="00524B15" w:rsidRDefault="002F5EF4">
      <w:pPr>
        <w:numPr>
          <w:ilvl w:val="0"/>
          <w:numId w:val="1"/>
        </w:numPr>
        <w:spacing w:after="123"/>
        <w:ind w:hanging="259"/>
        <w:jc w:val="both"/>
      </w:pPr>
      <w:r>
        <w:rPr>
          <w:rFonts w:ascii="Times New Roman" w:eastAsia="Times New Roman" w:hAnsi="Times New Roman" w:cs="Times New Roman"/>
          <w:sz w:val="26"/>
        </w:rPr>
        <w:t xml:space="preserve">Hợp chất của crom </w:t>
      </w:r>
    </w:p>
    <w:p w:rsidR="00524B15" w:rsidRDefault="002F5EF4">
      <w:pPr>
        <w:numPr>
          <w:ilvl w:val="1"/>
          <w:numId w:val="1"/>
        </w:numPr>
        <w:spacing w:after="123"/>
        <w:ind w:hanging="453"/>
        <w:jc w:val="both"/>
      </w:pPr>
      <w:r>
        <w:rPr>
          <w:rFonts w:ascii="Times New Roman" w:eastAsia="Times New Roman" w:hAnsi="Times New Roman" w:cs="Times New Roman"/>
          <w:sz w:val="26"/>
        </w:rPr>
        <w:t xml:space="preserve">Hợp chất crom (III) </w:t>
      </w:r>
    </w:p>
    <w:p w:rsidR="00524B15" w:rsidRDefault="002F5EF4">
      <w:pPr>
        <w:numPr>
          <w:ilvl w:val="1"/>
          <w:numId w:val="1"/>
        </w:numPr>
        <w:spacing w:after="123"/>
        <w:ind w:hanging="453"/>
        <w:jc w:val="both"/>
      </w:pPr>
      <w:r>
        <w:rPr>
          <w:rFonts w:ascii="Times New Roman" w:eastAsia="Times New Roman" w:hAnsi="Times New Roman" w:cs="Times New Roman"/>
          <w:sz w:val="26"/>
        </w:rPr>
        <w:t xml:space="preserve">Hợp chất crom (VI) </w:t>
      </w:r>
    </w:p>
    <w:p w:rsidR="00524B15" w:rsidRDefault="002F5EF4">
      <w:pPr>
        <w:spacing w:after="123"/>
        <w:ind w:left="12" w:hanging="10"/>
        <w:jc w:val="both"/>
      </w:pPr>
      <w:r>
        <w:rPr>
          <w:rFonts w:ascii="Times New Roman" w:eastAsia="Times New Roman" w:hAnsi="Times New Roman" w:cs="Times New Roman"/>
          <w:sz w:val="26"/>
        </w:rPr>
        <w:t xml:space="preserve">PHẦN 2. ỨNG DỤNG LÝ THUYẾT CƠ SỞ VÀO THỰC TẾ </w:t>
      </w:r>
    </w:p>
    <w:p w:rsidR="00524B15" w:rsidRDefault="002F5EF4">
      <w:pPr>
        <w:spacing w:after="0" w:line="359" w:lineRule="auto"/>
        <w:ind w:left="12" w:hanging="10"/>
        <w:jc w:val="both"/>
      </w:pPr>
      <w:r>
        <w:rPr>
          <w:rFonts w:ascii="Times New Roman" w:eastAsia="Times New Roman" w:hAnsi="Times New Roman" w:cs="Times New Roman"/>
          <w:sz w:val="26"/>
        </w:rPr>
        <w:t xml:space="preserve">Nội dung nghiên cứu: Tìm hiểu vê cấu tạo và nguyên tắc hoạt động của dụng cụ đo độ cồn trong hơi thở người điều khiển phương tiện giao thông </w:t>
      </w:r>
    </w:p>
    <w:p w:rsidR="00524B15" w:rsidRDefault="002F5EF4">
      <w:pPr>
        <w:spacing w:after="123"/>
        <w:ind w:left="12" w:hanging="10"/>
        <w:jc w:val="both"/>
      </w:pPr>
      <w:r>
        <w:rPr>
          <w:rFonts w:ascii="Times New Roman" w:eastAsia="Times New Roman" w:hAnsi="Times New Roman" w:cs="Times New Roman"/>
          <w:sz w:val="26"/>
        </w:rPr>
        <w:t xml:space="preserve">PHẦN 3. ỨNG DỤNG LÝ THUYẾT MÔN HỌC VÀO BÀI TẬP </w:t>
      </w:r>
    </w:p>
    <w:p w:rsidR="00524B15" w:rsidRDefault="002F5EF4">
      <w:pPr>
        <w:spacing w:after="123"/>
        <w:ind w:left="12" w:hanging="10"/>
        <w:jc w:val="both"/>
      </w:pPr>
      <w:r>
        <w:rPr>
          <w:rFonts w:ascii="Times New Roman" w:eastAsia="Times New Roman" w:hAnsi="Times New Roman" w:cs="Times New Roman"/>
          <w:sz w:val="26"/>
        </w:rPr>
        <w:t>Câu 1: Viết phương trình hóa học và cho biết hiện tượng xảy ra khi</w:t>
      </w:r>
      <w:r>
        <w:rPr>
          <w:rFonts w:ascii="Times New Roman" w:eastAsia="Times New Roman" w:hAnsi="Times New Roman" w:cs="Times New Roman"/>
          <w:sz w:val="26"/>
        </w:rPr>
        <w:t xml:space="preserve"> cho từtừdungdịch </w:t>
      </w:r>
    </w:p>
    <w:p w:rsidR="002B0D73" w:rsidRDefault="002F5EF4">
      <w:pPr>
        <w:spacing w:after="0" w:line="359" w:lineRule="auto"/>
        <w:ind w:left="12" w:right="4906" w:hanging="10"/>
        <w:jc w:val="both"/>
        <w:rPr>
          <w:rFonts w:ascii="Times New Roman" w:eastAsia="Times New Roman" w:hAnsi="Times New Roman" w:cs="Times New Roman"/>
          <w:sz w:val="26"/>
        </w:rPr>
      </w:pPr>
      <w:r>
        <w:rPr>
          <w:rFonts w:ascii="Times New Roman" w:eastAsia="Times New Roman" w:hAnsi="Times New Roman" w:cs="Times New Roman"/>
          <w:sz w:val="26"/>
        </w:rPr>
        <w:t xml:space="preserve">KOH đến dư vào dung dịch Cr(NO3)3 </w:t>
      </w:r>
    </w:p>
    <w:p w:rsidR="00524B15" w:rsidRDefault="002F5EF4">
      <w:pPr>
        <w:spacing w:after="0" w:line="359" w:lineRule="auto"/>
        <w:ind w:left="12" w:right="4906" w:hanging="10"/>
        <w:jc w:val="both"/>
      </w:pPr>
      <w:bookmarkStart w:id="0" w:name="_GoBack"/>
      <w:bookmarkEnd w:id="0"/>
      <w:r>
        <w:rPr>
          <w:rFonts w:ascii="Times New Roman" w:eastAsia="Times New Roman" w:hAnsi="Times New Roman" w:cs="Times New Roman"/>
          <w:sz w:val="26"/>
        </w:rPr>
        <w:t xml:space="preserve">Câu 2: </w:t>
      </w:r>
    </w:p>
    <w:p w:rsidR="00524B15" w:rsidRDefault="002F5EF4">
      <w:pPr>
        <w:spacing w:after="0" w:line="359" w:lineRule="auto"/>
        <w:ind w:left="12" w:hanging="10"/>
        <w:jc w:val="both"/>
      </w:pPr>
      <w:r>
        <w:rPr>
          <w:rFonts w:ascii="Times New Roman" w:eastAsia="Times New Roman" w:hAnsi="Times New Roman" w:cs="Times New Roman"/>
          <w:sz w:val="26"/>
        </w:rPr>
        <w:t xml:space="preserve"> Hòa tan hoàn toàn 4,6 gam một kim loại A nhóm IA vào 500ml nướcthuđược dung dịch X và 2,24 lít khí (đktc).  </w:t>
      </w:r>
    </w:p>
    <w:p w:rsidR="00524B15" w:rsidRDefault="002F5EF4">
      <w:pPr>
        <w:numPr>
          <w:ilvl w:val="0"/>
          <w:numId w:val="2"/>
        </w:numPr>
        <w:spacing w:after="123"/>
        <w:ind w:hanging="259"/>
        <w:jc w:val="both"/>
      </w:pPr>
      <w:r>
        <w:rPr>
          <w:rFonts w:ascii="Times New Roman" w:eastAsia="Times New Roman" w:hAnsi="Times New Roman" w:cs="Times New Roman"/>
          <w:sz w:val="26"/>
        </w:rPr>
        <w:t xml:space="preserve">Xác định tên kim loại A </w:t>
      </w:r>
    </w:p>
    <w:p w:rsidR="00524B15" w:rsidRDefault="002F5EF4">
      <w:pPr>
        <w:numPr>
          <w:ilvl w:val="0"/>
          <w:numId w:val="2"/>
        </w:numPr>
        <w:spacing w:after="123"/>
        <w:ind w:hanging="259"/>
        <w:jc w:val="both"/>
      </w:pPr>
      <w:r>
        <w:rPr>
          <w:rFonts w:ascii="Times New Roman" w:eastAsia="Times New Roman" w:hAnsi="Times New Roman" w:cs="Times New Roman"/>
          <w:sz w:val="26"/>
        </w:rPr>
        <w:t xml:space="preserve">Tính nồng độ mol/l của dung dịch X </w:t>
      </w:r>
    </w:p>
    <w:p w:rsidR="00524B15" w:rsidRDefault="002F5EF4">
      <w:pPr>
        <w:spacing w:after="124"/>
        <w:ind w:left="29" w:right="8" w:hanging="10"/>
        <w:jc w:val="center"/>
      </w:pPr>
      <w:r>
        <w:rPr>
          <w:rFonts w:ascii="Times New Roman" w:eastAsia="Times New Roman" w:hAnsi="Times New Roman" w:cs="Times New Roman"/>
          <w:sz w:val="26"/>
        </w:rPr>
        <w:t xml:space="preserve">Câu 3: Hòa tan 10,8 gam hỗn hợp bột Fe và Cr trong dung dịch H2SO4 loãngthuđược </w:t>
      </w:r>
    </w:p>
    <w:p w:rsidR="00524B15" w:rsidRDefault="002F5EF4">
      <w:pPr>
        <w:spacing w:after="123"/>
        <w:ind w:left="181" w:hanging="10"/>
        <w:jc w:val="both"/>
      </w:pPr>
      <w:r>
        <w:rPr>
          <w:rFonts w:ascii="Times New Roman" w:eastAsia="Times New Roman" w:hAnsi="Times New Roman" w:cs="Times New Roman"/>
          <w:sz w:val="26"/>
        </w:rPr>
        <w:t xml:space="preserve">4,48 lit khí H2 (điều kiện tiêu chuẩn). a. Xác định % khối lượng của mỗi kim loại trong </w:t>
      </w:r>
    </w:p>
    <w:p w:rsidR="00524B15" w:rsidRDefault="002F5EF4">
      <w:pPr>
        <w:spacing w:after="124"/>
        <w:ind w:left="29" w:right="2" w:hanging="10"/>
        <w:jc w:val="center"/>
      </w:pPr>
      <w:r>
        <w:rPr>
          <w:rFonts w:ascii="Times New Roman" w:eastAsia="Times New Roman" w:hAnsi="Times New Roman" w:cs="Times New Roman"/>
          <w:sz w:val="26"/>
        </w:rPr>
        <w:t xml:space="preserve">hỗn hợp </w:t>
      </w:r>
    </w:p>
    <w:p w:rsidR="00524B15" w:rsidRDefault="002F5EF4">
      <w:pPr>
        <w:spacing w:after="0" w:line="359" w:lineRule="auto"/>
        <w:ind w:left="29" w:right="19" w:hanging="10"/>
        <w:jc w:val="center"/>
      </w:pPr>
      <w:r>
        <w:rPr>
          <w:rFonts w:ascii="Times New Roman" w:eastAsia="Times New Roman" w:hAnsi="Times New Roman" w:cs="Times New Roman"/>
          <w:sz w:val="26"/>
        </w:rPr>
        <w:t xml:space="preserve">b. Tính khối lượng axít đã phản ứng. (Na= 23 Al= 27, H =1, S = 32, O =16, N = 14, Fe = 56, Cu = 64, Cr =52, Mg = 24; Zn = 65)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0"/>
        <w:ind w:left="17"/>
      </w:pPr>
      <w:r>
        <w:rPr>
          <w:rFonts w:ascii="Times New Roman" w:eastAsia="Times New Roman" w:hAnsi="Times New Roman" w:cs="Times New Roman"/>
          <w:sz w:val="26"/>
        </w:rPr>
        <w:t xml:space="preserve"> </w:t>
      </w:r>
    </w:p>
    <w:p w:rsidR="00524B15" w:rsidRDefault="002F5EF4">
      <w:pPr>
        <w:spacing w:after="128"/>
        <w:ind w:left="17"/>
      </w:pPr>
      <w:r>
        <w:rPr>
          <w:rFonts w:ascii="Times New Roman" w:eastAsia="Times New Roman" w:hAnsi="Times New Roman" w:cs="Times New Roman"/>
          <w:sz w:val="26"/>
        </w:rPr>
        <w:t xml:space="preserve"> </w:t>
      </w:r>
    </w:p>
    <w:p w:rsidR="00524B15" w:rsidRDefault="002F5EF4">
      <w:pPr>
        <w:spacing w:after="226"/>
        <w:ind w:left="12" w:hanging="10"/>
        <w:jc w:val="both"/>
      </w:pPr>
      <w:r>
        <w:rPr>
          <w:rFonts w:ascii="Times New Roman" w:eastAsia="Times New Roman" w:hAnsi="Times New Roman" w:cs="Times New Roman"/>
          <w:sz w:val="26"/>
        </w:rPr>
        <w:t xml:space="preserve">                                                            ĐỀ SỐ 1 </w:t>
      </w:r>
    </w:p>
    <w:p w:rsidR="00524B15" w:rsidRDefault="002F5EF4">
      <w:pPr>
        <w:pStyle w:val="Heading1"/>
        <w:spacing w:after="128" w:line="250" w:lineRule="auto"/>
        <w:ind w:left="12"/>
      </w:pPr>
      <w:r>
        <w:rPr>
          <w:color w:val="000000"/>
          <w:sz w:val="26"/>
        </w:rPr>
        <w:lastRenderedPageBreak/>
        <w:t xml:space="preserve">MỞ ĐẦU </w:t>
      </w:r>
    </w:p>
    <w:p w:rsidR="00524B15" w:rsidRDefault="002F5EF4">
      <w:pPr>
        <w:spacing w:after="8" w:line="359" w:lineRule="auto"/>
        <w:ind w:left="12" w:hanging="10"/>
        <w:jc w:val="both"/>
      </w:pPr>
      <w:r>
        <w:rPr>
          <w:rFonts w:ascii="Times New Roman" w:eastAsia="Times New Roman" w:hAnsi="Times New Roman" w:cs="Times New Roman"/>
          <w:sz w:val="26"/>
        </w:rPr>
        <w:t>Sau khi học bộ môn Hóa học em thấy Hóa học đ</w:t>
      </w:r>
      <w:r>
        <w:rPr>
          <w:rFonts w:ascii="Times New Roman" w:eastAsia="Times New Roman" w:hAnsi="Times New Roman" w:cs="Times New Roman"/>
          <w:sz w:val="26"/>
        </w:rPr>
        <w:t>óng vai trò rất quan trọng trong đời sống thực tiễn. Việc vận dụng kiến thức vào thực tiễn sẽ làm cho em cảm thấy kiến thức Hóa học hữu ích và hứng thú hơn với việc học. Vận dụng kiến thức Hóa học vào thực tiễn sẽ giúp em thấy được sự gần gũi của Hóa học v</w:t>
      </w:r>
      <w:r>
        <w:rPr>
          <w:rFonts w:ascii="Times New Roman" w:eastAsia="Times New Roman" w:hAnsi="Times New Roman" w:cs="Times New Roman"/>
          <w:sz w:val="26"/>
        </w:rPr>
        <w:t xml:space="preserve">ới đời sống. Hóa học không chỉ là những khái niệm, công thức, định luật,… khô khan trên giấy mà đã được ứng dụng rất hữu ích trong cuộc sống, do đó em lựa chọn đề tài này. </w:t>
      </w:r>
    </w:p>
    <w:p w:rsidR="00524B15" w:rsidRDefault="002F5EF4">
      <w:pPr>
        <w:pStyle w:val="Heading1"/>
        <w:spacing w:after="179" w:line="250" w:lineRule="auto"/>
        <w:ind w:left="12"/>
      </w:pPr>
      <w:r>
        <w:rPr>
          <w:color w:val="000000"/>
          <w:sz w:val="26"/>
        </w:rPr>
        <w:t xml:space="preserve">NỘI DUNG PHẦN 1. LÝ THUYẾT CƠ SỞ </w:t>
      </w:r>
    </w:p>
    <w:p w:rsidR="00524B15" w:rsidRDefault="002F5EF4">
      <w:pPr>
        <w:spacing w:after="77"/>
        <w:ind w:left="17"/>
      </w:pPr>
      <w:r>
        <w:rPr>
          <w:rFonts w:ascii="Times New Roman" w:eastAsia="Times New Roman" w:hAnsi="Times New Roman" w:cs="Times New Roman"/>
          <w:sz w:val="21"/>
        </w:rPr>
        <w:t xml:space="preserve">Crom có số hiệu nguyên tử là 24, thuộc nhóm VIB, </w:t>
      </w:r>
      <w:r>
        <w:rPr>
          <w:rFonts w:ascii="Times New Roman" w:eastAsia="Times New Roman" w:hAnsi="Times New Roman" w:cs="Times New Roman"/>
          <w:sz w:val="21"/>
        </w:rPr>
        <w:t xml:space="preserve">chu kì 4. </w:t>
      </w:r>
    </w:p>
    <w:p w:rsidR="00524B15" w:rsidRDefault="002F5EF4">
      <w:pPr>
        <w:spacing w:after="28" w:line="268" w:lineRule="auto"/>
        <w:ind w:left="36" w:hanging="10"/>
      </w:pPr>
      <w:r>
        <w:rPr>
          <w:rFonts w:ascii="Times New Roman" w:eastAsia="Times New Roman" w:hAnsi="Times New Roman" w:cs="Times New Roman"/>
          <w:sz w:val="24"/>
        </w:rPr>
        <w:t xml:space="preserve">A. CROM </w:t>
      </w:r>
    </w:p>
    <w:p w:rsidR="00524B15" w:rsidRDefault="002F5EF4">
      <w:pPr>
        <w:spacing w:after="28" w:line="268" w:lineRule="auto"/>
        <w:ind w:left="36" w:hanging="10"/>
      </w:pPr>
      <w:r>
        <w:rPr>
          <w:rFonts w:ascii="Times New Roman" w:eastAsia="Times New Roman" w:hAnsi="Times New Roman" w:cs="Times New Roman"/>
          <w:sz w:val="24"/>
        </w:rPr>
        <w:t xml:space="preserve">I. VỊ TRÍ, CẤU TẠO </w:t>
      </w:r>
    </w:p>
    <w:p w:rsidR="00524B15" w:rsidRDefault="002F5EF4">
      <w:pPr>
        <w:numPr>
          <w:ilvl w:val="0"/>
          <w:numId w:val="3"/>
        </w:numPr>
        <w:spacing w:after="167" w:line="292" w:lineRule="auto"/>
        <w:ind w:hanging="162"/>
      </w:pPr>
      <w:r>
        <w:rPr>
          <w:rFonts w:ascii="Times New Roman" w:eastAsia="Times New Roman" w:hAnsi="Times New Roman" w:cs="Times New Roman"/>
          <w:sz w:val="24"/>
        </w:rPr>
        <w:t xml:space="preserve">Crom thuộc nhóm VIB, chu kì 4, và là kim loại chuyển tiếp. </w:t>
      </w:r>
    </w:p>
    <w:p w:rsidR="00524B15" w:rsidRDefault="002F5EF4">
      <w:pPr>
        <w:numPr>
          <w:ilvl w:val="0"/>
          <w:numId w:val="3"/>
        </w:numPr>
        <w:spacing w:after="39" w:line="292" w:lineRule="auto"/>
        <w:ind w:hanging="162"/>
      </w:pPr>
      <w:r>
        <w:rPr>
          <w:rFonts w:ascii="Times New Roman" w:eastAsia="Times New Roman" w:hAnsi="Times New Roman" w:cs="Times New Roman"/>
          <w:sz w:val="24"/>
        </w:rPr>
        <w:t>Cấu hình e: 1s</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2s</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2p</w:t>
      </w:r>
      <w:r>
        <w:rPr>
          <w:rFonts w:ascii="Times New Roman" w:eastAsia="Times New Roman" w:hAnsi="Times New Roman" w:cs="Times New Roman"/>
          <w:sz w:val="24"/>
          <w:vertAlign w:val="superscript"/>
        </w:rPr>
        <w:t>6</w:t>
      </w:r>
      <w:r>
        <w:rPr>
          <w:rFonts w:ascii="Times New Roman" w:eastAsia="Times New Roman" w:hAnsi="Times New Roman" w:cs="Times New Roman"/>
          <w:sz w:val="24"/>
        </w:rPr>
        <w:t>3s</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3p</w:t>
      </w:r>
      <w:r>
        <w:rPr>
          <w:rFonts w:ascii="Times New Roman" w:eastAsia="Times New Roman" w:hAnsi="Times New Roman" w:cs="Times New Roman"/>
          <w:sz w:val="24"/>
          <w:vertAlign w:val="superscript"/>
        </w:rPr>
        <w:t>6</w:t>
      </w:r>
      <w:r>
        <w:rPr>
          <w:rFonts w:ascii="Times New Roman" w:eastAsia="Times New Roman" w:hAnsi="Times New Roman" w:cs="Times New Roman"/>
          <w:sz w:val="24"/>
        </w:rPr>
        <w:t>3d</w:t>
      </w:r>
      <w:r>
        <w:rPr>
          <w:rFonts w:ascii="Times New Roman" w:eastAsia="Times New Roman" w:hAnsi="Times New Roman" w:cs="Times New Roman"/>
          <w:sz w:val="24"/>
          <w:vertAlign w:val="superscript"/>
        </w:rPr>
        <w:t>5</w:t>
      </w:r>
      <w:r>
        <w:rPr>
          <w:rFonts w:ascii="Times New Roman" w:eastAsia="Times New Roman" w:hAnsi="Times New Roman" w:cs="Times New Roman"/>
          <w:sz w:val="24"/>
        </w:rPr>
        <w:t>4s</w:t>
      </w:r>
      <w:r>
        <w:rPr>
          <w:rFonts w:ascii="Times New Roman" w:eastAsia="Times New Roman" w:hAnsi="Times New Roman" w:cs="Times New Roman"/>
          <w:sz w:val="24"/>
          <w:vertAlign w:val="superscript"/>
        </w:rPr>
        <w:t>1</w:t>
      </w:r>
      <w:r>
        <w:rPr>
          <w:rFonts w:ascii="Times New Roman" w:eastAsia="Times New Roman" w:hAnsi="Times New Roman" w:cs="Times New Roman"/>
          <w:sz w:val="24"/>
        </w:rPr>
        <w:t xml:space="preserve"> </w:t>
      </w:r>
    </w:p>
    <w:p w:rsidR="00524B15" w:rsidRDefault="002F5EF4">
      <w:pPr>
        <w:numPr>
          <w:ilvl w:val="0"/>
          <w:numId w:val="3"/>
        </w:numPr>
        <w:spacing w:after="175" w:line="292" w:lineRule="auto"/>
        <w:ind w:hanging="162"/>
      </w:pPr>
      <w:r>
        <w:rPr>
          <w:rFonts w:ascii="Times New Roman" w:eastAsia="Times New Roman" w:hAnsi="Times New Roman" w:cs="Times New Roman"/>
          <w:sz w:val="24"/>
        </w:rPr>
        <w:t xml:space="preserve">Trong hợp chất, crom có số OXH biến đổi từ +1 đến +6. Phổ biến hơn cả là các số OXH +2, +3, +6 </w:t>
      </w:r>
    </w:p>
    <w:p w:rsidR="00524B15" w:rsidRDefault="002F5EF4">
      <w:pPr>
        <w:numPr>
          <w:ilvl w:val="0"/>
          <w:numId w:val="3"/>
        </w:numPr>
        <w:spacing w:after="194" w:line="292" w:lineRule="auto"/>
        <w:ind w:hanging="162"/>
      </w:pPr>
      <w:r>
        <w:rPr>
          <w:rFonts w:ascii="Times New Roman" w:eastAsia="Times New Roman" w:hAnsi="Times New Roman" w:cs="Times New Roman"/>
          <w:sz w:val="24"/>
        </w:rPr>
        <w:t xml:space="preserve">Ở nhiệt độ thường, crom có cấu tạo mạng tinh thể lập phương tâm khối. </w:t>
      </w:r>
    </w:p>
    <w:p w:rsidR="00524B15" w:rsidRDefault="002F5EF4">
      <w:pPr>
        <w:spacing w:after="28" w:line="268" w:lineRule="auto"/>
        <w:ind w:left="36" w:hanging="10"/>
      </w:pPr>
      <w:r>
        <w:rPr>
          <w:rFonts w:ascii="Times New Roman" w:eastAsia="Times New Roman" w:hAnsi="Times New Roman" w:cs="Times New Roman"/>
          <w:sz w:val="24"/>
        </w:rPr>
        <w:t xml:space="preserve">II. TÍNH CHẤT VẬT LÍ </w:t>
      </w:r>
    </w:p>
    <w:p w:rsidR="00524B15" w:rsidRDefault="002F5EF4">
      <w:pPr>
        <w:numPr>
          <w:ilvl w:val="0"/>
          <w:numId w:val="4"/>
        </w:numPr>
        <w:spacing w:after="186" w:line="292" w:lineRule="auto"/>
        <w:ind w:hanging="162"/>
      </w:pPr>
      <w:r>
        <w:rPr>
          <w:rFonts w:ascii="Times New Roman" w:eastAsia="Times New Roman" w:hAnsi="Times New Roman" w:cs="Times New Roman"/>
          <w:sz w:val="24"/>
        </w:rPr>
        <w:t xml:space="preserve">Crom có màu trắng ánh bạc, rất cứng (rạch được thuỷ tinh, cứng nhất trong số các kim loại, độ cứng chỉ kém kim cương) </w:t>
      </w:r>
    </w:p>
    <w:p w:rsidR="00524B15" w:rsidRDefault="002F5EF4">
      <w:pPr>
        <w:numPr>
          <w:ilvl w:val="0"/>
          <w:numId w:val="4"/>
        </w:numPr>
        <w:spacing w:after="16" w:line="292" w:lineRule="auto"/>
        <w:ind w:hanging="162"/>
      </w:pPr>
      <w:r>
        <w:rPr>
          <w:rFonts w:ascii="Times New Roman" w:eastAsia="Times New Roman" w:hAnsi="Times New Roman" w:cs="Times New Roman"/>
          <w:sz w:val="24"/>
        </w:rPr>
        <w:t>Khối lượng riêng lớn, khó nóng chảy (t</w:t>
      </w:r>
      <w:r>
        <w:rPr>
          <w:rFonts w:ascii="Times New Roman" w:eastAsia="Times New Roman" w:hAnsi="Times New Roman" w:cs="Times New Roman"/>
          <w:sz w:val="24"/>
          <w:vertAlign w:val="subscript"/>
        </w:rPr>
        <w:t>nc</w:t>
      </w:r>
      <w:r>
        <w:rPr>
          <w:rFonts w:ascii="Times New Roman" w:eastAsia="Times New Roman" w:hAnsi="Times New Roman" w:cs="Times New Roman"/>
          <w:sz w:val="24"/>
        </w:rPr>
        <w:t xml:space="preserve"> 189</w:t>
      </w:r>
      <w:r>
        <w:rPr>
          <w:rFonts w:ascii="Times New Roman" w:eastAsia="Times New Roman" w:hAnsi="Times New Roman" w:cs="Times New Roman"/>
          <w:sz w:val="24"/>
        </w:rPr>
        <w:t>0</w:t>
      </w:r>
      <w:r>
        <w:rPr>
          <w:rFonts w:ascii="Times New Roman" w:eastAsia="Times New Roman" w:hAnsi="Times New Roman" w:cs="Times New Roman"/>
          <w:sz w:val="24"/>
          <w:vertAlign w:val="superscript"/>
        </w:rPr>
        <w:t>o</w:t>
      </w:r>
      <w:r>
        <w:rPr>
          <w:rFonts w:ascii="Times New Roman" w:eastAsia="Times New Roman" w:hAnsi="Times New Roman" w:cs="Times New Roman"/>
          <w:sz w:val="24"/>
        </w:rPr>
        <w:t xml:space="preserve">C). </w:t>
      </w:r>
    </w:p>
    <w:p w:rsidR="00524B15" w:rsidRDefault="002F5EF4">
      <w:pPr>
        <w:spacing w:after="28" w:line="268" w:lineRule="auto"/>
        <w:ind w:left="36" w:hanging="10"/>
      </w:pPr>
      <w:r>
        <w:rPr>
          <w:rFonts w:ascii="Times New Roman" w:eastAsia="Times New Roman" w:hAnsi="Times New Roman" w:cs="Times New Roman"/>
          <w:sz w:val="24"/>
        </w:rPr>
        <w:t xml:space="preserve">III. TÍNH CHẤT HÓA HỌC </w:t>
      </w:r>
    </w:p>
    <w:p w:rsidR="00524B15" w:rsidRDefault="002F5EF4">
      <w:pPr>
        <w:pStyle w:val="Heading2"/>
        <w:spacing w:after="34"/>
        <w:ind w:left="12"/>
      </w:pPr>
      <w:r>
        <w:rPr>
          <w:color w:val="0000FF"/>
          <w:sz w:val="24"/>
        </w:rPr>
        <w:t>1. Tác dụng với phi kim</w:t>
      </w:r>
      <w:r>
        <w:rPr>
          <w:color w:val="000000"/>
          <w:sz w:val="24"/>
        </w:rPr>
        <w:t xml:space="preserve"> </w:t>
      </w:r>
    </w:p>
    <w:p w:rsidR="00524B15" w:rsidRDefault="002F5EF4">
      <w:pPr>
        <w:spacing w:after="3"/>
        <w:ind w:left="33" w:right="59" w:hanging="10"/>
        <w:jc w:val="center"/>
      </w:pPr>
      <w:r>
        <w:rPr>
          <w:rFonts w:ascii="Times New Roman" w:eastAsia="Times New Roman" w:hAnsi="Times New Roman" w:cs="Times New Roman"/>
          <w:sz w:val="24"/>
        </w:rPr>
        <w:t>4</w:t>
      </w:r>
      <w:r>
        <w:rPr>
          <w:rFonts w:ascii="Times New Roman" w:eastAsia="Times New Roman" w:hAnsi="Times New Roman" w:cs="Times New Roman"/>
          <w:sz w:val="21"/>
        </w:rPr>
        <w:t>o</w:t>
      </w:r>
      <w:r>
        <w:rPr>
          <w:rFonts w:ascii="Times New Roman" w:eastAsia="Times New Roman" w:hAnsi="Times New Roman" w:cs="Times New Roman"/>
          <w:sz w:val="30"/>
        </w:rPr>
        <w:t>CrCro</w:t>
      </w:r>
      <w:r>
        <w:rPr>
          <w:rFonts w:ascii="Times New Roman" w:eastAsia="Times New Roman" w:hAnsi="Times New Roman" w:cs="Times New Roman"/>
          <w:sz w:val="24"/>
        </w:rPr>
        <w:t xml:space="preserve">  +  3O</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r>
        <w:rPr>
          <w:rFonts w:ascii="Times New Roman" w:eastAsia="Times New Roman" w:hAnsi="Times New Roman" w:cs="Times New Roman"/>
          <w:sz w:val="21"/>
        </w:rPr>
        <w:t>t</w:t>
      </w:r>
      <w:r>
        <w:rPr>
          <w:rFonts w:ascii="Times New Roman" w:eastAsia="Times New Roman" w:hAnsi="Times New Roman" w:cs="Times New Roman"/>
          <w:sz w:val="21"/>
          <w:vertAlign w:val="subscript"/>
        </w:rPr>
        <w:t>o</w:t>
      </w:r>
      <w:r>
        <w:rPr>
          <w:rFonts w:ascii="Times New Roman" w:eastAsia="Times New Roman" w:hAnsi="Times New Roman" w:cs="Times New Roman"/>
          <w:sz w:val="30"/>
        </w:rPr>
        <w:t>→→to</w:t>
      </w:r>
      <w:r>
        <w:rPr>
          <w:rFonts w:ascii="Times New Roman" w:eastAsia="Times New Roman" w:hAnsi="Times New Roman" w:cs="Times New Roman"/>
          <w:sz w:val="24"/>
        </w:rPr>
        <w:t xml:space="preserve">  2</w:t>
      </w:r>
      <w:r>
        <w:rPr>
          <w:rFonts w:ascii="Times New Roman" w:eastAsia="Times New Roman" w:hAnsi="Times New Roman" w:cs="Times New Roman"/>
          <w:sz w:val="21"/>
        </w:rPr>
        <w:t>+3</w:t>
      </w:r>
      <w:r>
        <w:rPr>
          <w:rFonts w:ascii="Times New Roman" w:eastAsia="Times New Roman" w:hAnsi="Times New Roman" w:cs="Times New Roman"/>
          <w:sz w:val="30"/>
        </w:rPr>
        <w:t>Cr</w:t>
      </w:r>
      <w:r>
        <w:rPr>
          <w:rFonts w:ascii="Times New Roman" w:eastAsia="Times New Roman" w:hAnsi="Times New Roman" w:cs="Times New Roman"/>
          <w:sz w:val="21"/>
        </w:rPr>
        <w:t>2</w:t>
      </w:r>
      <w:r>
        <w:rPr>
          <w:rFonts w:ascii="Times New Roman" w:eastAsia="Times New Roman" w:hAnsi="Times New Roman" w:cs="Times New Roman"/>
          <w:sz w:val="30"/>
        </w:rPr>
        <w:t>O</w:t>
      </w:r>
      <w:r>
        <w:rPr>
          <w:rFonts w:ascii="Times New Roman" w:eastAsia="Times New Roman" w:hAnsi="Times New Roman" w:cs="Times New Roman"/>
          <w:sz w:val="21"/>
        </w:rPr>
        <w:t>3</w:t>
      </w:r>
      <w:r>
        <w:rPr>
          <w:rFonts w:ascii="Times New Roman" w:eastAsia="Times New Roman" w:hAnsi="Times New Roman" w:cs="Times New Roman"/>
          <w:sz w:val="30"/>
        </w:rPr>
        <w:t>Cr2+3O3</w:t>
      </w:r>
      <w:r>
        <w:rPr>
          <w:rFonts w:ascii="Times New Roman" w:eastAsia="Times New Roman" w:hAnsi="Times New Roman" w:cs="Times New Roman"/>
          <w:sz w:val="24"/>
        </w:rPr>
        <w:t xml:space="preserve">  </w:t>
      </w:r>
    </w:p>
    <w:p w:rsidR="00524B15" w:rsidRDefault="002F5EF4">
      <w:pPr>
        <w:spacing w:after="3"/>
        <w:ind w:left="33" w:hanging="10"/>
        <w:jc w:val="center"/>
      </w:pPr>
      <w:r>
        <w:rPr>
          <w:rFonts w:ascii="Times New Roman" w:eastAsia="Times New Roman" w:hAnsi="Times New Roman" w:cs="Times New Roman"/>
          <w:sz w:val="24"/>
        </w:rPr>
        <w:t>2</w:t>
      </w:r>
      <w:r>
        <w:rPr>
          <w:rFonts w:ascii="Times New Roman" w:eastAsia="Times New Roman" w:hAnsi="Times New Roman" w:cs="Times New Roman"/>
          <w:sz w:val="21"/>
        </w:rPr>
        <w:t>o</w:t>
      </w:r>
      <w:r>
        <w:rPr>
          <w:rFonts w:ascii="Times New Roman" w:eastAsia="Times New Roman" w:hAnsi="Times New Roman" w:cs="Times New Roman"/>
          <w:sz w:val="30"/>
        </w:rPr>
        <w:t>CrCro</w:t>
      </w:r>
      <w:r>
        <w:rPr>
          <w:rFonts w:ascii="Times New Roman" w:eastAsia="Times New Roman" w:hAnsi="Times New Roman" w:cs="Times New Roman"/>
          <w:sz w:val="24"/>
        </w:rPr>
        <w:t xml:space="preserve">  +  3Cl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r>
        <w:rPr>
          <w:rFonts w:ascii="Times New Roman" w:eastAsia="Times New Roman" w:hAnsi="Times New Roman" w:cs="Times New Roman"/>
          <w:sz w:val="21"/>
        </w:rPr>
        <w:t>t</w:t>
      </w:r>
      <w:r>
        <w:rPr>
          <w:rFonts w:ascii="Times New Roman" w:eastAsia="Times New Roman" w:hAnsi="Times New Roman" w:cs="Times New Roman"/>
          <w:sz w:val="21"/>
          <w:vertAlign w:val="subscript"/>
        </w:rPr>
        <w:t>o</w:t>
      </w:r>
      <w:r>
        <w:rPr>
          <w:rFonts w:ascii="Times New Roman" w:eastAsia="Times New Roman" w:hAnsi="Times New Roman" w:cs="Times New Roman"/>
          <w:sz w:val="30"/>
        </w:rPr>
        <w:t>→→to</w:t>
      </w:r>
      <w:r>
        <w:rPr>
          <w:rFonts w:ascii="Times New Roman" w:eastAsia="Times New Roman" w:hAnsi="Times New Roman" w:cs="Times New Roman"/>
          <w:sz w:val="24"/>
        </w:rPr>
        <w:t xml:space="preserve"> 2</w:t>
      </w:r>
      <w:r>
        <w:rPr>
          <w:rFonts w:ascii="Times New Roman" w:eastAsia="Times New Roman" w:hAnsi="Times New Roman" w:cs="Times New Roman"/>
          <w:sz w:val="21"/>
        </w:rPr>
        <w:t>+3</w:t>
      </w:r>
      <w:r>
        <w:rPr>
          <w:rFonts w:ascii="Times New Roman" w:eastAsia="Times New Roman" w:hAnsi="Times New Roman" w:cs="Times New Roman"/>
          <w:sz w:val="30"/>
        </w:rPr>
        <w:t>CrCl</w:t>
      </w:r>
      <w:r>
        <w:rPr>
          <w:rFonts w:ascii="Times New Roman" w:eastAsia="Times New Roman" w:hAnsi="Times New Roman" w:cs="Times New Roman"/>
          <w:sz w:val="21"/>
        </w:rPr>
        <w:t>3</w:t>
      </w:r>
      <w:r>
        <w:rPr>
          <w:rFonts w:ascii="Times New Roman" w:eastAsia="Times New Roman" w:hAnsi="Times New Roman" w:cs="Times New Roman"/>
          <w:sz w:val="30"/>
        </w:rPr>
        <w:t>Cr+3Cl3</w:t>
      </w:r>
      <w:r>
        <w:rPr>
          <w:rFonts w:ascii="Times New Roman" w:eastAsia="Times New Roman" w:hAnsi="Times New Roman" w:cs="Times New Roman"/>
          <w:sz w:val="24"/>
        </w:rPr>
        <w:t xml:space="preserve"> </w:t>
      </w:r>
    </w:p>
    <w:p w:rsidR="00524B15" w:rsidRDefault="002F5EF4">
      <w:pPr>
        <w:pStyle w:val="Heading2"/>
        <w:spacing w:after="34"/>
        <w:ind w:left="12"/>
      </w:pPr>
      <w:r>
        <w:rPr>
          <w:color w:val="0000FF"/>
          <w:sz w:val="24"/>
        </w:rPr>
        <w:t>2. Tác dụng với axit</w:t>
      </w:r>
      <w:r>
        <w:rPr>
          <w:color w:val="000000"/>
          <w:sz w:val="24"/>
        </w:rPr>
        <w:t xml:space="preserve"> </w:t>
      </w:r>
    </w:p>
    <w:p w:rsidR="00524B15" w:rsidRDefault="002F5EF4">
      <w:pPr>
        <w:numPr>
          <w:ilvl w:val="0"/>
          <w:numId w:val="5"/>
        </w:numPr>
        <w:spacing w:after="16" w:line="292" w:lineRule="auto"/>
        <w:ind w:hanging="10"/>
      </w:pPr>
      <w:r>
        <w:rPr>
          <w:rFonts w:ascii="Times New Roman" w:eastAsia="Times New Roman" w:hAnsi="Times New Roman" w:cs="Times New Roman"/>
          <w:sz w:val="24"/>
        </w:rPr>
        <w:t>Trong dung dịch HCl,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loãng nóng, màng oxit bị phá huỷ, crom khử ion H</w:t>
      </w:r>
      <w:r>
        <w:rPr>
          <w:rFonts w:ascii="Times New Roman" w:eastAsia="Times New Roman" w:hAnsi="Times New Roman" w:cs="Times New Roman"/>
          <w:sz w:val="24"/>
          <w:vertAlign w:val="superscript"/>
        </w:rPr>
        <w:t>+</w:t>
      </w:r>
      <w:r>
        <w:rPr>
          <w:rFonts w:ascii="Times New Roman" w:eastAsia="Times New Roman" w:hAnsi="Times New Roman" w:cs="Times New Roman"/>
          <w:sz w:val="24"/>
        </w:rPr>
        <w:t xml:space="preserve"> tạo ra muối Cr(II) và khí hiđro. </w:t>
      </w:r>
    </w:p>
    <w:p w:rsidR="00524B15" w:rsidRDefault="002F5EF4">
      <w:pPr>
        <w:spacing w:after="53"/>
        <w:ind w:left="35" w:right="3" w:hanging="10"/>
        <w:jc w:val="center"/>
      </w:pPr>
      <w:r>
        <w:rPr>
          <w:rFonts w:ascii="Times New Roman" w:eastAsia="Times New Roman" w:hAnsi="Times New Roman" w:cs="Times New Roman"/>
          <w:sz w:val="24"/>
        </w:rPr>
        <w:t xml:space="preserve">            </w:t>
      </w:r>
      <w:r>
        <w:rPr>
          <w:rFonts w:ascii="Times New Roman" w:eastAsia="Times New Roman" w:hAnsi="Times New Roman" w:cs="Times New Roman"/>
          <w:sz w:val="21"/>
        </w:rPr>
        <w:t>o</w:t>
      </w:r>
      <w:r>
        <w:rPr>
          <w:rFonts w:ascii="Times New Roman" w:eastAsia="Times New Roman" w:hAnsi="Times New Roman" w:cs="Times New Roman"/>
          <w:sz w:val="30"/>
        </w:rPr>
        <w:t>CrCro</w:t>
      </w:r>
      <w:r>
        <w:rPr>
          <w:rFonts w:ascii="Times New Roman" w:eastAsia="Times New Roman" w:hAnsi="Times New Roman" w:cs="Times New Roman"/>
          <w:sz w:val="24"/>
        </w:rPr>
        <w:t xml:space="preserve">  +  2HCl       →      </w:t>
      </w:r>
      <w:r>
        <w:rPr>
          <w:rFonts w:ascii="Times New Roman" w:eastAsia="Times New Roman" w:hAnsi="Times New Roman" w:cs="Times New Roman"/>
          <w:sz w:val="21"/>
        </w:rPr>
        <w:t>+2</w:t>
      </w:r>
      <w:r>
        <w:rPr>
          <w:rFonts w:ascii="Times New Roman" w:eastAsia="Times New Roman" w:hAnsi="Times New Roman" w:cs="Times New Roman"/>
          <w:sz w:val="30"/>
        </w:rPr>
        <w:t>CrCl</w:t>
      </w:r>
      <w:r>
        <w:rPr>
          <w:rFonts w:ascii="Times New Roman" w:eastAsia="Times New Roman" w:hAnsi="Times New Roman" w:cs="Times New Roman"/>
          <w:sz w:val="21"/>
        </w:rPr>
        <w:t>2</w:t>
      </w:r>
      <w:r>
        <w:rPr>
          <w:rFonts w:ascii="Times New Roman" w:eastAsia="Times New Roman" w:hAnsi="Times New Roman" w:cs="Times New Roman"/>
          <w:sz w:val="30"/>
        </w:rPr>
        <w:t>Cr+2Cl2</w:t>
      </w:r>
      <w:r>
        <w:rPr>
          <w:rFonts w:ascii="Times New Roman" w:eastAsia="Times New Roman" w:hAnsi="Times New Roman" w:cs="Times New Roman"/>
          <w:sz w:val="24"/>
        </w:rPr>
        <w:t xml:space="preserve">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p>
    <w:p w:rsidR="00524B15" w:rsidRDefault="002F5EF4">
      <w:pPr>
        <w:numPr>
          <w:ilvl w:val="0"/>
          <w:numId w:val="5"/>
        </w:numPr>
        <w:spacing w:after="16" w:line="292" w:lineRule="auto"/>
        <w:ind w:hanging="10"/>
      </w:pPr>
      <w:r>
        <w:rPr>
          <w:rFonts w:ascii="Times New Roman" w:eastAsia="Times New Roman" w:hAnsi="Times New Roman" w:cs="Times New Roman"/>
          <w:sz w:val="24"/>
        </w:rPr>
        <w:t>Chú ý:</w:t>
      </w:r>
      <w:r>
        <w:rPr>
          <w:rFonts w:ascii="Times New Roman" w:eastAsia="Times New Roman" w:hAnsi="Times New Roman" w:cs="Times New Roman"/>
          <w:sz w:val="25"/>
        </w:rPr>
        <w:t xml:space="preserve"> </w:t>
      </w:r>
      <w:r>
        <w:rPr>
          <w:rFonts w:ascii="Times New Roman" w:eastAsia="Times New Roman" w:hAnsi="Times New Roman" w:cs="Times New Roman"/>
          <w:sz w:val="24"/>
        </w:rPr>
        <w:t>Tương tự nhôm, crom không tác dụng với axit HNO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và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đặc, nguội mà các axit này làm cho kim loại crom trở nên thụ động. </w:t>
      </w:r>
    </w:p>
    <w:p w:rsidR="00524B15" w:rsidRDefault="002F5EF4">
      <w:pPr>
        <w:spacing w:after="28" w:line="268" w:lineRule="auto"/>
        <w:ind w:left="36" w:hanging="10"/>
      </w:pPr>
      <w:r>
        <w:rPr>
          <w:rFonts w:ascii="Times New Roman" w:eastAsia="Times New Roman" w:hAnsi="Times New Roman" w:cs="Times New Roman"/>
          <w:sz w:val="24"/>
        </w:rPr>
        <w:t xml:space="preserve">IV. ỨNG DỤNG </w:t>
      </w:r>
    </w:p>
    <w:p w:rsidR="00524B15" w:rsidRDefault="002F5EF4">
      <w:pPr>
        <w:numPr>
          <w:ilvl w:val="0"/>
          <w:numId w:val="6"/>
        </w:numPr>
        <w:spacing w:after="172" w:line="292" w:lineRule="auto"/>
        <w:ind w:right="666" w:hanging="10"/>
      </w:pPr>
      <w:r>
        <w:rPr>
          <w:rFonts w:ascii="Times New Roman" w:eastAsia="Times New Roman" w:hAnsi="Times New Roman" w:cs="Times New Roman"/>
          <w:sz w:val="24"/>
        </w:rPr>
        <w:t xml:space="preserve">Crom có nhiều ứng dụng thiết thực trong công nghiệp và trong đời sống. - Trong công nghiệp, crom được dùng để sản xuất thép : </w:t>
      </w:r>
    </w:p>
    <w:p w:rsidR="00524B15" w:rsidRDefault="002F5EF4">
      <w:pPr>
        <w:numPr>
          <w:ilvl w:val="0"/>
          <w:numId w:val="6"/>
        </w:numPr>
        <w:spacing w:after="190" w:line="292" w:lineRule="auto"/>
        <w:ind w:right="666" w:hanging="10"/>
      </w:pPr>
      <w:r>
        <w:rPr>
          <w:rFonts w:ascii="Times New Roman" w:eastAsia="Times New Roman" w:hAnsi="Times New Roman" w:cs="Times New Roman"/>
          <w:sz w:val="24"/>
        </w:rPr>
        <w:lastRenderedPageBreak/>
        <w:t>Trong đời sống, nhiều đồ vật bằng thép được mạ crom. Lớp mạ crom vừa có tác dụng bảo vệ kim loại khỏi bị ăn mòn, vừa tạo vẻ đẹp c</w:t>
      </w:r>
      <w:r>
        <w:rPr>
          <w:rFonts w:ascii="Times New Roman" w:eastAsia="Times New Roman" w:hAnsi="Times New Roman" w:cs="Times New Roman"/>
          <w:sz w:val="24"/>
        </w:rPr>
        <w:t xml:space="preserve">ho đồ vật. </w:t>
      </w:r>
    </w:p>
    <w:p w:rsidR="00524B15" w:rsidRDefault="002F5EF4">
      <w:pPr>
        <w:spacing w:after="28" w:line="268" w:lineRule="auto"/>
        <w:ind w:left="36" w:hanging="10"/>
      </w:pPr>
      <w:r>
        <w:rPr>
          <w:rFonts w:ascii="Times New Roman" w:eastAsia="Times New Roman" w:hAnsi="Times New Roman" w:cs="Times New Roman"/>
          <w:sz w:val="24"/>
        </w:rPr>
        <w:t xml:space="preserve">V. SẢN XUẤT </w:t>
      </w:r>
    </w:p>
    <w:p w:rsidR="00524B15" w:rsidRDefault="002F5EF4">
      <w:pPr>
        <w:numPr>
          <w:ilvl w:val="0"/>
          <w:numId w:val="7"/>
        </w:numPr>
        <w:spacing w:after="16" w:line="292" w:lineRule="auto"/>
        <w:ind w:hanging="10"/>
      </w:pPr>
      <w:r>
        <w:rPr>
          <w:rFonts w:ascii="Times New Roman" w:eastAsia="Times New Roman" w:hAnsi="Times New Roman" w:cs="Times New Roman"/>
          <w:sz w:val="24"/>
        </w:rPr>
        <w:t>Trong tự nhiên không có crom ở dạng đơn chất mà chỉ có ở dạng hợp chất (chiếm 0,03% khối lượng vỏ Trái Đất). Hợp chất phổ biến nhất của crom là quặng cromit sắt FeO.Cr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quặng này thường có lẫn Al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và SiO</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p>
    <w:p w:rsidR="00524B15" w:rsidRDefault="002F5EF4">
      <w:pPr>
        <w:numPr>
          <w:ilvl w:val="0"/>
          <w:numId w:val="7"/>
        </w:numPr>
        <w:spacing w:after="16" w:line="292" w:lineRule="auto"/>
        <w:ind w:hanging="10"/>
      </w:pPr>
      <w:r>
        <w:rPr>
          <w:rFonts w:ascii="Times New Roman" w:eastAsia="Times New Roman" w:hAnsi="Times New Roman" w:cs="Times New Roman"/>
          <w:sz w:val="24"/>
        </w:rPr>
        <w:t>Oxit crom (Cr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đ</w:t>
      </w:r>
      <w:r>
        <w:rPr>
          <w:rFonts w:ascii="Times New Roman" w:eastAsia="Times New Roman" w:hAnsi="Times New Roman" w:cs="Times New Roman"/>
          <w:sz w:val="24"/>
        </w:rPr>
        <w:t xml:space="preserve">ược tách ra từ quặng. Sau đó điều chế crom bằng phương pháp nhiệt nhôm : </w:t>
      </w:r>
    </w:p>
    <w:p w:rsidR="00524B15" w:rsidRDefault="002F5EF4">
      <w:pPr>
        <w:spacing w:after="5"/>
        <w:ind w:left="35" w:hanging="10"/>
        <w:jc w:val="center"/>
      </w:pP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2Al    </w:t>
      </w:r>
      <w:r>
        <w:rPr>
          <w:rFonts w:ascii="Times New Roman" w:eastAsia="Times New Roman" w:hAnsi="Times New Roman" w:cs="Times New Roman"/>
          <w:sz w:val="21"/>
        </w:rPr>
        <w:t>t</w:t>
      </w:r>
      <w:r>
        <w:rPr>
          <w:rFonts w:ascii="Times New Roman" w:eastAsia="Times New Roman" w:hAnsi="Times New Roman" w:cs="Times New Roman"/>
          <w:sz w:val="21"/>
          <w:vertAlign w:val="subscript"/>
        </w:rPr>
        <w:t>o</w:t>
      </w:r>
      <w:r>
        <w:rPr>
          <w:rFonts w:ascii="Times New Roman" w:eastAsia="Times New Roman" w:hAnsi="Times New Roman" w:cs="Times New Roman"/>
          <w:sz w:val="30"/>
        </w:rPr>
        <w:t>→→to</w:t>
      </w:r>
      <w:r>
        <w:rPr>
          <w:rFonts w:ascii="Times New Roman" w:eastAsia="Times New Roman" w:hAnsi="Times New Roman" w:cs="Times New Roman"/>
          <w:sz w:val="24"/>
        </w:rPr>
        <w:t xml:space="preserve">   2Cr   +   Al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w:t>
      </w:r>
    </w:p>
    <w:p w:rsidR="00524B15" w:rsidRDefault="002F5EF4">
      <w:pPr>
        <w:spacing w:after="28" w:line="268" w:lineRule="auto"/>
        <w:ind w:left="36" w:hanging="10"/>
      </w:pPr>
      <w:r>
        <w:rPr>
          <w:rFonts w:ascii="Times New Roman" w:eastAsia="Times New Roman" w:hAnsi="Times New Roman" w:cs="Times New Roman"/>
          <w:sz w:val="24"/>
        </w:rPr>
        <w:t xml:space="preserve">B. HỢP CHẤT CỦA CROM </w:t>
      </w:r>
    </w:p>
    <w:p w:rsidR="00524B15" w:rsidRDefault="002F5EF4">
      <w:pPr>
        <w:spacing w:after="28" w:line="268" w:lineRule="auto"/>
        <w:ind w:left="36" w:right="6008" w:hanging="10"/>
      </w:pPr>
      <w:r>
        <w:rPr>
          <w:rFonts w:ascii="Times New Roman" w:eastAsia="Times New Roman" w:hAnsi="Times New Roman" w:cs="Times New Roman"/>
          <w:sz w:val="24"/>
        </w:rPr>
        <w:t xml:space="preserve">I. HỢP CHẤT CỦA Crom (II) </w:t>
      </w:r>
      <w:r>
        <w:rPr>
          <w:rFonts w:ascii="Times New Roman" w:eastAsia="Times New Roman" w:hAnsi="Times New Roman" w:cs="Times New Roman"/>
          <w:color w:val="0000FF"/>
          <w:sz w:val="24"/>
        </w:rPr>
        <w:t>1. Crom(II) oxit, CrO</w:t>
      </w:r>
      <w:r>
        <w:rPr>
          <w:rFonts w:ascii="Times New Roman" w:eastAsia="Times New Roman" w:hAnsi="Times New Roman" w:cs="Times New Roman"/>
          <w:sz w:val="24"/>
        </w:rPr>
        <w:t xml:space="preserve"> </w:t>
      </w:r>
    </w:p>
    <w:p w:rsidR="00524B15" w:rsidRDefault="002F5EF4">
      <w:pPr>
        <w:numPr>
          <w:ilvl w:val="0"/>
          <w:numId w:val="8"/>
        </w:numPr>
        <w:spacing w:after="184" w:line="292" w:lineRule="auto"/>
        <w:ind w:hanging="206"/>
      </w:pPr>
      <w:r>
        <w:rPr>
          <w:rFonts w:ascii="Times New Roman" w:eastAsia="Times New Roman" w:hAnsi="Times New Roman" w:cs="Times New Roman"/>
          <w:sz w:val="24"/>
        </w:rPr>
        <w:t xml:space="preserve">Là oxit bazo có màu đen </w:t>
      </w:r>
    </w:p>
    <w:p w:rsidR="00524B15" w:rsidRDefault="002F5EF4">
      <w:pPr>
        <w:numPr>
          <w:ilvl w:val="0"/>
          <w:numId w:val="8"/>
        </w:numPr>
        <w:spacing w:after="16" w:line="292" w:lineRule="auto"/>
        <w:ind w:hanging="206"/>
      </w:pPr>
      <w:r>
        <w:rPr>
          <w:rFonts w:ascii="Times New Roman" w:eastAsia="Times New Roman" w:hAnsi="Times New Roman" w:cs="Times New Roman"/>
          <w:sz w:val="24"/>
        </w:rPr>
        <w:t xml:space="preserve">Tính chất hóa học đặc trưng: tính khử, tính chất của oxit bazo. </w:t>
      </w:r>
    </w:p>
    <w:p w:rsidR="00524B15" w:rsidRDefault="002F5EF4">
      <w:pPr>
        <w:numPr>
          <w:ilvl w:val="0"/>
          <w:numId w:val="9"/>
        </w:numPr>
        <w:spacing w:after="0" w:line="268" w:lineRule="auto"/>
        <w:ind w:right="1498" w:hanging="140"/>
      </w:pPr>
      <w:r>
        <w:rPr>
          <w:rFonts w:ascii="Times New Roman" w:eastAsia="Times New Roman" w:hAnsi="Times New Roman" w:cs="Times New Roman"/>
          <w:sz w:val="24"/>
        </w:rPr>
        <w:t xml:space="preserve">Tính khử </w:t>
      </w:r>
    </w:p>
    <w:p w:rsidR="00524B15" w:rsidRDefault="002F5EF4">
      <w:pPr>
        <w:spacing w:after="168"/>
        <w:ind w:left="94"/>
        <w:jc w:val="center"/>
      </w:pPr>
      <w:r>
        <w:rPr>
          <w:noProof/>
          <w:lang w:val="en-US" w:eastAsia="en-US"/>
        </w:rPr>
        <w:drawing>
          <wp:inline distT="0" distB="0" distL="0" distR="0">
            <wp:extent cx="2157730" cy="481330"/>
            <wp:effectExtent l="0" t="0" r="0" b="0"/>
            <wp:docPr id="433" name="Picture 433"/>
            <wp:cNvGraphicFramePr/>
            <a:graphic xmlns:a="http://schemas.openxmlformats.org/drawingml/2006/main">
              <a:graphicData uri="http://schemas.openxmlformats.org/drawingml/2006/picture">
                <pic:pic xmlns:pic="http://schemas.openxmlformats.org/drawingml/2006/picture">
                  <pic:nvPicPr>
                    <pic:cNvPr id="433" name="Picture 433"/>
                    <pic:cNvPicPr/>
                  </pic:nvPicPr>
                  <pic:blipFill>
                    <a:blip r:embed="rId8"/>
                    <a:stretch>
                      <a:fillRect/>
                    </a:stretch>
                  </pic:blipFill>
                  <pic:spPr>
                    <a:xfrm>
                      <a:off x="0" y="0"/>
                      <a:ext cx="2157984" cy="481584"/>
                    </a:xfrm>
                    <a:prstGeom prst="rect">
                      <a:avLst/>
                    </a:prstGeom>
                  </pic:spPr>
                </pic:pic>
              </a:graphicData>
            </a:graphic>
          </wp:inline>
        </w:drawing>
      </w:r>
      <w:r>
        <w:rPr>
          <w:rFonts w:ascii="Times New Roman" w:eastAsia="Times New Roman" w:hAnsi="Times New Roman" w:cs="Times New Roman"/>
          <w:sz w:val="24"/>
        </w:rPr>
        <w:t xml:space="preserve"> </w:t>
      </w:r>
    </w:p>
    <w:p w:rsidR="00524B15" w:rsidRDefault="002F5EF4">
      <w:pPr>
        <w:numPr>
          <w:ilvl w:val="0"/>
          <w:numId w:val="9"/>
        </w:numPr>
        <w:spacing w:after="16" w:line="292" w:lineRule="auto"/>
        <w:ind w:right="1498" w:hanging="140"/>
      </w:pPr>
      <w:r>
        <w:rPr>
          <w:rFonts w:ascii="Times New Roman" w:eastAsia="Times New Roman" w:hAnsi="Times New Roman" w:cs="Times New Roman"/>
          <w:sz w:val="24"/>
        </w:rPr>
        <w:t>Tính bazo: Tác dụng với HCl,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loãng sinh ra muối crom (II) và nước </w:t>
      </w:r>
    </w:p>
    <w:p w:rsidR="00524B15" w:rsidRDefault="002F5EF4">
      <w:pPr>
        <w:spacing w:after="53"/>
        <w:ind w:left="35" w:right="2" w:hanging="10"/>
        <w:jc w:val="center"/>
      </w:pPr>
      <w:r>
        <w:rPr>
          <w:rFonts w:ascii="Times New Roman" w:eastAsia="Times New Roman" w:hAnsi="Times New Roman" w:cs="Times New Roman"/>
          <w:sz w:val="24"/>
        </w:rPr>
        <w:t>CrO   +   2HCl   →   CrCl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pStyle w:val="Heading2"/>
        <w:spacing w:after="34"/>
        <w:ind w:left="12"/>
      </w:pPr>
      <w:r>
        <w:rPr>
          <w:color w:val="0000FF"/>
          <w:sz w:val="24"/>
        </w:rPr>
        <w:t>2. Crom (II) hidroxit, Cr(OH)</w:t>
      </w:r>
      <w:r>
        <w:rPr>
          <w:color w:val="0000FF"/>
          <w:sz w:val="24"/>
          <w:vertAlign w:val="subscript"/>
        </w:rPr>
        <w:t>2</w:t>
      </w:r>
      <w:r>
        <w:rPr>
          <w:color w:val="000000"/>
          <w:sz w:val="24"/>
        </w:rPr>
        <w:t xml:space="preserve"> </w:t>
      </w:r>
    </w:p>
    <w:p w:rsidR="00524B15" w:rsidRDefault="002F5EF4">
      <w:pPr>
        <w:numPr>
          <w:ilvl w:val="0"/>
          <w:numId w:val="10"/>
        </w:numPr>
        <w:spacing w:after="197" w:line="292" w:lineRule="auto"/>
        <w:ind w:right="3068"/>
      </w:pPr>
      <w:r>
        <w:rPr>
          <w:rFonts w:ascii="Times New Roman" w:eastAsia="Times New Roman" w:hAnsi="Times New Roman" w:cs="Times New Roman"/>
          <w:sz w:val="24"/>
        </w:rPr>
        <w:t xml:space="preserve">Là chất rắn màu vàng và là 1 bazo </w:t>
      </w:r>
    </w:p>
    <w:p w:rsidR="00524B15" w:rsidRDefault="002F5EF4">
      <w:pPr>
        <w:numPr>
          <w:ilvl w:val="0"/>
          <w:numId w:val="10"/>
        </w:numPr>
        <w:spacing w:after="12" w:line="301" w:lineRule="auto"/>
        <w:ind w:right="3068"/>
      </w:pPr>
      <w:r>
        <w:rPr>
          <w:rFonts w:ascii="Times New Roman" w:eastAsia="Times New Roman" w:hAnsi="Times New Roman" w:cs="Times New Roman"/>
          <w:sz w:val="24"/>
        </w:rPr>
        <w:t xml:space="preserve">Tính chất hóa học đặc trưng: - Tính khử </w:t>
      </w:r>
    </w:p>
    <w:p w:rsidR="00524B15" w:rsidRDefault="002F5EF4">
      <w:pPr>
        <w:spacing w:after="29"/>
        <w:ind w:left="35" w:right="3" w:hanging="10"/>
        <w:jc w:val="center"/>
      </w:pPr>
      <w:r>
        <w:rPr>
          <w:rFonts w:ascii="Times New Roman" w:eastAsia="Times New Roman" w:hAnsi="Times New Roman" w:cs="Times New Roman"/>
          <w:sz w:val="24"/>
        </w:rPr>
        <w:t>4Cr(OH)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O</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2H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   →    4Cr(OH)</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w:t>
      </w:r>
    </w:p>
    <w:p w:rsidR="00524B15" w:rsidRDefault="002F5EF4">
      <w:pPr>
        <w:spacing w:after="16" w:line="292" w:lineRule="auto"/>
        <w:ind w:left="12" w:hanging="10"/>
      </w:pPr>
      <w:r>
        <w:rPr>
          <w:rFonts w:ascii="Times New Roman" w:eastAsia="Times New Roman" w:hAnsi="Times New Roman" w:cs="Times New Roman"/>
          <w:sz w:val="24"/>
        </w:rPr>
        <w:t xml:space="preserve">- Tính bazo: tác dụng với dung dịch axit (HCl, H2SO4 loãng) sinh ra muối mới, nước </w:t>
      </w:r>
    </w:p>
    <w:p w:rsidR="00524B15" w:rsidRDefault="002F5EF4">
      <w:pPr>
        <w:spacing w:after="53"/>
        <w:ind w:left="35" w:hanging="10"/>
        <w:jc w:val="center"/>
      </w:pPr>
      <w:r>
        <w:rPr>
          <w:rFonts w:ascii="Times New Roman" w:eastAsia="Times New Roman" w:hAnsi="Times New Roman" w:cs="Times New Roman"/>
          <w:sz w:val="24"/>
        </w:rPr>
        <w:t>Cr(OH)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2HCl  → CrCl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2H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pStyle w:val="Heading2"/>
        <w:spacing w:after="34"/>
        <w:ind w:left="12"/>
      </w:pPr>
      <w:r>
        <w:rPr>
          <w:color w:val="0000FF"/>
          <w:sz w:val="24"/>
        </w:rPr>
        <w:t>3. Muối crom(II)</w:t>
      </w:r>
      <w:r>
        <w:rPr>
          <w:color w:val="000000"/>
          <w:sz w:val="24"/>
        </w:rPr>
        <w:t xml:space="preserve"> </w:t>
      </w:r>
    </w:p>
    <w:p w:rsidR="00524B15" w:rsidRDefault="002F5EF4">
      <w:pPr>
        <w:numPr>
          <w:ilvl w:val="0"/>
          <w:numId w:val="11"/>
        </w:numPr>
        <w:spacing w:after="203" w:line="292" w:lineRule="auto"/>
        <w:ind w:hanging="162"/>
      </w:pPr>
      <w:r>
        <w:rPr>
          <w:rFonts w:ascii="Times New Roman" w:eastAsia="Times New Roman" w:hAnsi="Times New Roman" w:cs="Times New Roman"/>
          <w:sz w:val="24"/>
        </w:rPr>
        <w:t xml:space="preserve">Muối crom (II) có tính khử mạnh </w:t>
      </w:r>
    </w:p>
    <w:p w:rsidR="00524B15" w:rsidRDefault="002F5EF4">
      <w:pPr>
        <w:spacing w:after="53"/>
        <w:ind w:left="35" w:right="3" w:hanging="10"/>
        <w:jc w:val="center"/>
      </w:pPr>
      <w:r>
        <w:rPr>
          <w:rFonts w:ascii="Times New Roman" w:eastAsia="Times New Roman" w:hAnsi="Times New Roman" w:cs="Times New Roman"/>
          <w:sz w:val="24"/>
        </w:rPr>
        <w:t>2CrCl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Cl</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2CrCl</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w:t>
      </w:r>
    </w:p>
    <w:p w:rsidR="00524B15" w:rsidRDefault="002F5EF4">
      <w:pPr>
        <w:numPr>
          <w:ilvl w:val="0"/>
          <w:numId w:val="11"/>
        </w:numPr>
        <w:spacing w:after="193" w:line="292" w:lineRule="auto"/>
        <w:ind w:hanging="162"/>
      </w:pPr>
      <w:r>
        <w:rPr>
          <w:rFonts w:ascii="Times New Roman" w:eastAsia="Times New Roman" w:hAnsi="Times New Roman" w:cs="Times New Roman"/>
          <w:sz w:val="24"/>
        </w:rPr>
        <w:t xml:space="preserve">Dung dịch muối Crom(II) để ngoài không khí sẽ chuyển từ màu xanh lam sang màu xanh lục </w:t>
      </w:r>
    </w:p>
    <w:p w:rsidR="00524B15" w:rsidRDefault="002F5EF4">
      <w:pPr>
        <w:spacing w:after="48" w:line="268" w:lineRule="auto"/>
        <w:ind w:left="36" w:hanging="10"/>
      </w:pPr>
      <w:r>
        <w:rPr>
          <w:rFonts w:ascii="Times New Roman" w:eastAsia="Times New Roman" w:hAnsi="Times New Roman" w:cs="Times New Roman"/>
          <w:sz w:val="24"/>
        </w:rPr>
        <w:t xml:space="preserve">II. HỢP CHẤT CỦA CROM (III) </w:t>
      </w:r>
    </w:p>
    <w:p w:rsidR="00524B15" w:rsidRDefault="002F5EF4">
      <w:pPr>
        <w:pStyle w:val="Heading2"/>
        <w:spacing w:after="34"/>
        <w:ind w:left="12"/>
      </w:pPr>
      <w:r>
        <w:rPr>
          <w:color w:val="0000FF"/>
          <w:sz w:val="24"/>
        </w:rPr>
        <w:t>1. Crom (III) oxit Cr</w:t>
      </w:r>
      <w:r>
        <w:rPr>
          <w:color w:val="0000FF"/>
          <w:sz w:val="24"/>
          <w:vertAlign w:val="subscript"/>
        </w:rPr>
        <w:t>2</w:t>
      </w:r>
      <w:r>
        <w:rPr>
          <w:color w:val="0000FF"/>
          <w:sz w:val="24"/>
        </w:rPr>
        <w:t>O</w:t>
      </w:r>
      <w:r>
        <w:rPr>
          <w:color w:val="0000FF"/>
          <w:sz w:val="24"/>
          <w:vertAlign w:val="subscript"/>
        </w:rPr>
        <w:t>3</w:t>
      </w:r>
      <w:r>
        <w:rPr>
          <w:color w:val="000000"/>
          <w:sz w:val="24"/>
        </w:rPr>
        <w:t xml:space="preserve"> </w:t>
      </w:r>
    </w:p>
    <w:p w:rsidR="00524B15" w:rsidRDefault="002F5EF4">
      <w:pPr>
        <w:spacing w:after="204" w:line="292" w:lineRule="auto"/>
        <w:ind w:left="12" w:hanging="10"/>
      </w:pPr>
      <w:r>
        <w:rPr>
          <w:rFonts w:ascii="Times New Roman" w:eastAsia="Times New Roman" w:hAnsi="Times New Roman" w:cs="Times New Roman"/>
          <w:sz w:val="24"/>
        </w:rPr>
        <w:t xml:space="preserve">* Là oxit lưỡng tính có màu xanh lục, tan được </w:t>
      </w:r>
      <w:r>
        <w:rPr>
          <w:rFonts w:ascii="Times New Roman" w:eastAsia="Times New Roman" w:hAnsi="Times New Roman" w:cs="Times New Roman"/>
          <w:sz w:val="24"/>
        </w:rPr>
        <w:t xml:space="preserve">trong dung dịch axit và kiềm đặc: </w:t>
      </w:r>
    </w:p>
    <w:p w:rsidR="00524B15" w:rsidRDefault="002F5EF4">
      <w:pPr>
        <w:spacing w:after="53"/>
        <w:ind w:left="35" w:right="2" w:hanging="10"/>
        <w:jc w:val="center"/>
      </w:pP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+ 6HCl → 2CrCl</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+ 3H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spacing w:after="53"/>
        <w:ind w:left="35" w:hanging="10"/>
        <w:jc w:val="center"/>
      </w:pP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+ 2NaOH → 2NaCrO</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pStyle w:val="Heading2"/>
        <w:spacing w:after="34"/>
        <w:ind w:left="12"/>
      </w:pPr>
      <w:r>
        <w:rPr>
          <w:color w:val="0000FF"/>
          <w:sz w:val="24"/>
        </w:rPr>
        <w:lastRenderedPageBreak/>
        <w:t>2. Hidroxit Cr(OH)</w:t>
      </w:r>
      <w:r>
        <w:rPr>
          <w:color w:val="0000FF"/>
          <w:sz w:val="24"/>
          <w:vertAlign w:val="subscript"/>
        </w:rPr>
        <w:t>3</w:t>
      </w:r>
      <w:r>
        <w:rPr>
          <w:color w:val="000000"/>
          <w:sz w:val="24"/>
        </w:rPr>
        <w:t xml:space="preserve"> </w:t>
      </w:r>
    </w:p>
    <w:p w:rsidR="00524B15" w:rsidRDefault="002F5EF4">
      <w:pPr>
        <w:spacing w:after="204" w:line="292" w:lineRule="auto"/>
        <w:ind w:left="12" w:hanging="10"/>
      </w:pPr>
      <w:r>
        <w:rPr>
          <w:rFonts w:ascii="Times New Roman" w:eastAsia="Times New Roman" w:hAnsi="Times New Roman" w:cs="Times New Roman"/>
          <w:sz w:val="24"/>
        </w:rPr>
        <w:t xml:space="preserve">* Là hidroxit lưỡng tính, kết tủa nhầy, màu lục nhạt tan được trong dung dịch axit và dung dịch kiềm. </w:t>
      </w:r>
    </w:p>
    <w:p w:rsidR="00524B15" w:rsidRDefault="002F5EF4">
      <w:pPr>
        <w:spacing w:after="0" w:line="268" w:lineRule="auto"/>
        <w:ind w:left="36" w:hanging="10"/>
      </w:pPr>
      <w:r>
        <w:rPr>
          <w:rFonts w:ascii="Times New Roman" w:eastAsia="Times New Roman" w:hAnsi="Times New Roman" w:cs="Times New Roman"/>
          <w:sz w:val="24"/>
        </w:rPr>
        <w:t>Cr(OH)</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NaOH   →   Na</w:t>
      </w:r>
      <w:r>
        <w:rPr>
          <w:rFonts w:ascii="Times New Roman" w:eastAsia="Times New Roman" w:hAnsi="Times New Roman" w:cs="Times New Roman"/>
          <w:sz w:val="30"/>
        </w:rPr>
        <w:t>[Cr(OH)</w:t>
      </w:r>
      <w:r>
        <w:rPr>
          <w:rFonts w:ascii="Times New Roman" w:eastAsia="Times New Roman" w:hAnsi="Times New Roman" w:cs="Times New Roman"/>
          <w:sz w:val="21"/>
        </w:rPr>
        <w:t>4</w:t>
      </w:r>
      <w:r>
        <w:rPr>
          <w:rFonts w:ascii="Times New Roman" w:eastAsia="Times New Roman" w:hAnsi="Times New Roman" w:cs="Times New Roman"/>
          <w:sz w:val="30"/>
        </w:rPr>
        <w:t>][Cr(OH)4]</w:t>
      </w:r>
      <w:r>
        <w:rPr>
          <w:rFonts w:ascii="Times New Roman" w:eastAsia="Times New Roman" w:hAnsi="Times New Roman" w:cs="Times New Roman"/>
          <w:sz w:val="24"/>
        </w:rPr>
        <w:t xml:space="preserve"> (hay NaCrO</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w:t>
      </w:r>
    </w:p>
    <w:p w:rsidR="00524B15" w:rsidRDefault="002F5EF4">
      <w:pPr>
        <w:spacing w:after="53"/>
        <w:ind w:left="35" w:right="17" w:hanging="10"/>
        <w:jc w:val="center"/>
      </w:pPr>
      <w:r>
        <w:rPr>
          <w:rFonts w:ascii="Times New Roman" w:eastAsia="Times New Roman" w:hAnsi="Times New Roman" w:cs="Times New Roman"/>
          <w:sz w:val="24"/>
        </w:rPr>
        <w:t xml:space="preserve">                                                                          natri cromit </w:t>
      </w:r>
    </w:p>
    <w:p w:rsidR="00524B15" w:rsidRDefault="002F5EF4">
      <w:pPr>
        <w:spacing w:after="53"/>
        <w:ind w:left="35" w:right="2" w:hanging="10"/>
        <w:jc w:val="center"/>
      </w:pPr>
      <w:r>
        <w:rPr>
          <w:rFonts w:ascii="Times New Roman" w:eastAsia="Times New Roman" w:hAnsi="Times New Roman" w:cs="Times New Roman"/>
          <w:sz w:val="24"/>
        </w:rPr>
        <w:t>Cr(OH)</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3HCl   →    CrCl</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3H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pStyle w:val="Heading2"/>
        <w:spacing w:after="34"/>
        <w:ind w:left="12"/>
      </w:pPr>
      <w:r>
        <w:rPr>
          <w:color w:val="0000FF"/>
          <w:sz w:val="24"/>
        </w:rPr>
        <w:t>3. Muối crom (III)</w:t>
      </w:r>
      <w:r>
        <w:rPr>
          <w:color w:val="000000"/>
          <w:sz w:val="24"/>
        </w:rPr>
        <w:t xml:space="preserve"> </w:t>
      </w:r>
    </w:p>
    <w:p w:rsidR="00524B15" w:rsidRDefault="002F5EF4">
      <w:pPr>
        <w:numPr>
          <w:ilvl w:val="0"/>
          <w:numId w:val="12"/>
        </w:numPr>
        <w:spacing w:after="16" w:line="292" w:lineRule="auto"/>
        <w:ind w:hanging="162"/>
      </w:pPr>
      <w:r>
        <w:rPr>
          <w:rFonts w:ascii="Times New Roman" w:eastAsia="Times New Roman" w:hAnsi="Times New Roman" w:cs="Times New Roman"/>
          <w:sz w:val="24"/>
        </w:rPr>
        <w:t xml:space="preserve">Muối crom(III) có tính oxi hoá và tính khử. </w:t>
      </w:r>
    </w:p>
    <w:p w:rsidR="00524B15" w:rsidRDefault="002F5EF4">
      <w:pPr>
        <w:numPr>
          <w:ilvl w:val="0"/>
          <w:numId w:val="12"/>
        </w:numPr>
        <w:spacing w:after="16" w:line="292" w:lineRule="auto"/>
        <w:ind w:hanging="162"/>
      </w:pPr>
      <w:r>
        <w:rPr>
          <w:rFonts w:ascii="Times New Roman" w:eastAsia="Times New Roman" w:hAnsi="Times New Roman" w:cs="Times New Roman"/>
          <w:sz w:val="24"/>
        </w:rPr>
        <w:t xml:space="preserve">Trong môi trường axit, muối crom(III) có tính oxi hoá và dễ bị những chất khử như Zn khử thành muối crom(II): </w:t>
      </w:r>
    </w:p>
    <w:p w:rsidR="00524B15" w:rsidRDefault="002F5EF4">
      <w:pPr>
        <w:spacing w:after="0"/>
        <w:ind w:left="35" w:right="5" w:hanging="10"/>
        <w:jc w:val="center"/>
      </w:pPr>
      <w:r>
        <w:rPr>
          <w:rFonts w:ascii="Times New Roman" w:eastAsia="Times New Roman" w:hAnsi="Times New Roman" w:cs="Times New Roman"/>
          <w:sz w:val="24"/>
        </w:rPr>
        <w:t>2</w:t>
      </w:r>
      <w:r>
        <w:rPr>
          <w:rFonts w:ascii="Times New Roman" w:eastAsia="Times New Roman" w:hAnsi="Times New Roman" w:cs="Times New Roman"/>
          <w:sz w:val="21"/>
        </w:rPr>
        <w:t>+3</w:t>
      </w:r>
      <w:r>
        <w:rPr>
          <w:rFonts w:ascii="Times New Roman" w:eastAsia="Times New Roman" w:hAnsi="Times New Roman" w:cs="Times New Roman"/>
          <w:sz w:val="30"/>
        </w:rPr>
        <w:t>CrCr+3</w:t>
      </w:r>
      <w:r>
        <w:rPr>
          <w:rFonts w:ascii="Times New Roman" w:eastAsia="Times New Roman" w:hAnsi="Times New Roman" w:cs="Times New Roman"/>
          <w:sz w:val="24"/>
        </w:rPr>
        <w:t xml:space="preserve"> (dd)  +   </w:t>
      </w:r>
      <w:r>
        <w:rPr>
          <w:rFonts w:ascii="Times New Roman" w:eastAsia="Times New Roman" w:hAnsi="Times New Roman" w:cs="Times New Roman"/>
          <w:sz w:val="21"/>
        </w:rPr>
        <w:t>o</w:t>
      </w:r>
      <w:r>
        <w:rPr>
          <w:rFonts w:ascii="Times New Roman" w:eastAsia="Times New Roman" w:hAnsi="Times New Roman" w:cs="Times New Roman"/>
          <w:sz w:val="30"/>
        </w:rPr>
        <w:t>ZnZno</w:t>
      </w:r>
      <w:r>
        <w:rPr>
          <w:rFonts w:ascii="Times New Roman" w:eastAsia="Times New Roman" w:hAnsi="Times New Roman" w:cs="Times New Roman"/>
          <w:sz w:val="24"/>
        </w:rPr>
        <w:t xml:space="preserve">   →    2</w:t>
      </w:r>
      <w:r>
        <w:rPr>
          <w:rFonts w:ascii="Times New Roman" w:eastAsia="Times New Roman" w:hAnsi="Times New Roman" w:cs="Times New Roman"/>
          <w:sz w:val="21"/>
        </w:rPr>
        <w:t>+2</w:t>
      </w:r>
      <w:r>
        <w:rPr>
          <w:rFonts w:ascii="Times New Roman" w:eastAsia="Times New Roman" w:hAnsi="Times New Roman" w:cs="Times New Roman"/>
          <w:sz w:val="30"/>
        </w:rPr>
        <w:t>CrCr+2</w:t>
      </w:r>
      <w:r>
        <w:rPr>
          <w:rFonts w:ascii="Times New Roman" w:eastAsia="Times New Roman" w:hAnsi="Times New Roman" w:cs="Times New Roman"/>
          <w:sz w:val="24"/>
        </w:rPr>
        <w:t xml:space="preserve"> (dd)  +  </w:t>
      </w:r>
      <w:r>
        <w:rPr>
          <w:rFonts w:ascii="Times New Roman" w:eastAsia="Times New Roman" w:hAnsi="Times New Roman" w:cs="Times New Roman"/>
          <w:sz w:val="21"/>
        </w:rPr>
        <w:t>+2</w:t>
      </w:r>
      <w:r>
        <w:rPr>
          <w:rFonts w:ascii="Times New Roman" w:eastAsia="Times New Roman" w:hAnsi="Times New Roman" w:cs="Times New Roman"/>
          <w:sz w:val="30"/>
        </w:rPr>
        <w:t>ZnZn+2</w:t>
      </w:r>
      <w:r>
        <w:rPr>
          <w:rFonts w:ascii="Times New Roman" w:eastAsia="Times New Roman" w:hAnsi="Times New Roman" w:cs="Times New Roman"/>
          <w:sz w:val="24"/>
        </w:rPr>
        <w:t xml:space="preserve"> (dd) </w:t>
      </w:r>
    </w:p>
    <w:p w:rsidR="00524B15" w:rsidRDefault="002F5EF4">
      <w:pPr>
        <w:numPr>
          <w:ilvl w:val="0"/>
          <w:numId w:val="12"/>
        </w:numPr>
        <w:spacing w:after="16" w:line="292" w:lineRule="auto"/>
        <w:ind w:hanging="162"/>
      </w:pPr>
      <w:r>
        <w:rPr>
          <w:rFonts w:ascii="Times New Roman" w:eastAsia="Times New Roman" w:hAnsi="Times New Roman" w:cs="Times New Roman"/>
          <w:sz w:val="24"/>
        </w:rPr>
        <w:t>Trong môi trường kiềm, muối crom</w:t>
      </w:r>
      <w:r>
        <w:rPr>
          <w:rFonts w:ascii="Times New Roman" w:eastAsia="Times New Roman" w:hAnsi="Times New Roman" w:cs="Times New Roman"/>
          <w:sz w:val="24"/>
        </w:rPr>
        <w:t xml:space="preserve">(III) có tính khử và bị những chất oxi hóa mạnh oxi hóa thành muối crom(VI): </w:t>
      </w:r>
    </w:p>
    <w:p w:rsidR="00524B15" w:rsidRDefault="002F5EF4">
      <w:pPr>
        <w:spacing w:after="14"/>
        <w:ind w:left="35" w:right="1" w:hanging="10"/>
        <w:jc w:val="center"/>
      </w:pPr>
      <w:r>
        <w:rPr>
          <w:rFonts w:ascii="Times New Roman" w:eastAsia="Times New Roman" w:hAnsi="Times New Roman" w:cs="Times New Roman"/>
          <w:sz w:val="24"/>
        </w:rPr>
        <w:t>2</w:t>
      </w:r>
      <w:r>
        <w:rPr>
          <w:rFonts w:ascii="Times New Roman" w:eastAsia="Times New Roman" w:hAnsi="Times New Roman" w:cs="Times New Roman"/>
          <w:sz w:val="21"/>
        </w:rPr>
        <w:t>+3</w:t>
      </w:r>
      <w:r>
        <w:rPr>
          <w:rFonts w:ascii="Times New Roman" w:eastAsia="Times New Roman" w:hAnsi="Times New Roman" w:cs="Times New Roman"/>
          <w:sz w:val="30"/>
        </w:rPr>
        <w:t>CrCr+3</w:t>
      </w:r>
      <w:r>
        <w:rPr>
          <w:rFonts w:ascii="Times New Roman" w:eastAsia="Times New Roman" w:hAnsi="Times New Roman" w:cs="Times New Roman"/>
          <w:sz w:val="24"/>
        </w:rPr>
        <w:t xml:space="preserve"> (dd)    + </w:t>
      </w:r>
      <w:r>
        <w:rPr>
          <w:rFonts w:ascii="Times New Roman" w:eastAsia="Times New Roman" w:hAnsi="Times New Roman" w:cs="Times New Roman"/>
          <w:sz w:val="21"/>
        </w:rPr>
        <w:t>o</w:t>
      </w:r>
      <w:r>
        <w:rPr>
          <w:rFonts w:ascii="Times New Roman" w:eastAsia="Times New Roman" w:hAnsi="Times New Roman" w:cs="Times New Roman"/>
          <w:sz w:val="30"/>
        </w:rPr>
        <w:t>3Br</w:t>
      </w:r>
      <w:r>
        <w:rPr>
          <w:rFonts w:ascii="Times New Roman" w:eastAsia="Times New Roman" w:hAnsi="Times New Roman" w:cs="Times New Roman"/>
          <w:sz w:val="21"/>
        </w:rPr>
        <w:t>2</w:t>
      </w:r>
      <w:r>
        <w:rPr>
          <w:rFonts w:ascii="Times New Roman" w:eastAsia="Times New Roman" w:hAnsi="Times New Roman" w:cs="Times New Roman"/>
          <w:sz w:val="30"/>
        </w:rPr>
        <w:t>3Br2o</w:t>
      </w:r>
      <w:r>
        <w:rPr>
          <w:rFonts w:ascii="Times New Roman" w:eastAsia="Times New Roman" w:hAnsi="Times New Roman" w:cs="Times New Roman"/>
          <w:sz w:val="24"/>
        </w:rPr>
        <w:t xml:space="preserve"> + 16OH</w:t>
      </w:r>
      <w:r>
        <w:rPr>
          <w:rFonts w:ascii="Times New Roman" w:eastAsia="Times New Roman" w:hAnsi="Times New Roman" w:cs="Times New Roman"/>
          <w:sz w:val="24"/>
          <w:vertAlign w:val="superscript"/>
        </w:rPr>
        <w:t>-</w:t>
      </w:r>
    </w:p>
    <w:p w:rsidR="00524B15" w:rsidRDefault="002F5EF4">
      <w:pPr>
        <w:spacing w:after="3"/>
        <w:ind w:left="35" w:right="2" w:hanging="10"/>
        <w:jc w:val="center"/>
      </w:pPr>
      <w:r>
        <w:rPr>
          <w:rFonts w:ascii="Times New Roman" w:eastAsia="Times New Roman" w:hAnsi="Times New Roman" w:cs="Times New Roman"/>
          <w:sz w:val="24"/>
        </w:rPr>
        <w:t>→  2</w:t>
      </w:r>
      <w:r>
        <w:rPr>
          <w:rFonts w:ascii="Times New Roman" w:eastAsia="Times New Roman" w:hAnsi="Times New Roman" w:cs="Times New Roman"/>
          <w:sz w:val="21"/>
        </w:rPr>
        <w:t>+6</w:t>
      </w:r>
      <w:r>
        <w:rPr>
          <w:rFonts w:ascii="Times New Roman" w:eastAsia="Times New Roman" w:hAnsi="Times New Roman" w:cs="Times New Roman"/>
          <w:sz w:val="30"/>
        </w:rPr>
        <w:t>CrO</w:t>
      </w:r>
      <w:r>
        <w:rPr>
          <w:rFonts w:ascii="Times New Roman" w:eastAsia="Times New Roman" w:hAnsi="Times New Roman" w:cs="Times New Roman"/>
          <w:sz w:val="21"/>
        </w:rPr>
        <w:t>42−</w:t>
      </w:r>
      <w:r>
        <w:rPr>
          <w:rFonts w:ascii="Times New Roman" w:eastAsia="Times New Roman" w:hAnsi="Times New Roman" w:cs="Times New Roman"/>
          <w:sz w:val="30"/>
        </w:rPr>
        <w:t>Cr+6O42−</w:t>
      </w:r>
      <w:r>
        <w:rPr>
          <w:rFonts w:ascii="Times New Roman" w:eastAsia="Times New Roman" w:hAnsi="Times New Roman" w:cs="Times New Roman"/>
          <w:sz w:val="24"/>
        </w:rPr>
        <w:t xml:space="preserve"> (dd)  +  </w:t>
      </w:r>
      <w:r>
        <w:rPr>
          <w:rFonts w:ascii="Times New Roman" w:eastAsia="Times New Roman" w:hAnsi="Times New Roman" w:cs="Times New Roman"/>
          <w:sz w:val="21"/>
        </w:rPr>
        <w:t>−1</w:t>
      </w:r>
      <w:r>
        <w:rPr>
          <w:rFonts w:ascii="Times New Roman" w:eastAsia="Times New Roman" w:hAnsi="Times New Roman" w:cs="Times New Roman"/>
          <w:sz w:val="30"/>
        </w:rPr>
        <w:t>6Br6Br−1</w:t>
      </w:r>
      <w:r>
        <w:rPr>
          <w:rFonts w:ascii="Times New Roman" w:eastAsia="Times New Roman" w:hAnsi="Times New Roman" w:cs="Times New Roman"/>
          <w:sz w:val="24"/>
        </w:rPr>
        <w:t xml:space="preserve"> (dd) + 8H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spacing w:after="28" w:line="268" w:lineRule="auto"/>
        <w:ind w:left="36" w:hanging="10"/>
      </w:pPr>
      <w:r>
        <w:rPr>
          <w:rFonts w:ascii="Times New Roman" w:eastAsia="Times New Roman" w:hAnsi="Times New Roman" w:cs="Times New Roman"/>
          <w:sz w:val="24"/>
        </w:rPr>
        <w:t xml:space="preserve">III. HỢP CHẤT Crom (VI) </w:t>
      </w:r>
    </w:p>
    <w:p w:rsidR="00524B15" w:rsidRDefault="002F5EF4">
      <w:pPr>
        <w:pStyle w:val="Heading2"/>
        <w:spacing w:after="34"/>
        <w:ind w:left="12"/>
      </w:pPr>
      <w:r>
        <w:rPr>
          <w:color w:val="0000FF"/>
          <w:sz w:val="24"/>
        </w:rPr>
        <w:t>1. Crom (VI) oxit, CrO</w:t>
      </w:r>
      <w:r>
        <w:rPr>
          <w:color w:val="0000FF"/>
          <w:sz w:val="24"/>
          <w:vertAlign w:val="subscript"/>
        </w:rPr>
        <w:t>3</w:t>
      </w:r>
      <w:r>
        <w:rPr>
          <w:color w:val="000000"/>
          <w:sz w:val="24"/>
        </w:rPr>
        <w:t xml:space="preserve"> </w:t>
      </w:r>
    </w:p>
    <w:p w:rsidR="00524B15" w:rsidRDefault="002F5EF4">
      <w:pPr>
        <w:numPr>
          <w:ilvl w:val="0"/>
          <w:numId w:val="13"/>
        </w:numPr>
        <w:spacing w:after="186" w:line="292" w:lineRule="auto"/>
        <w:ind w:hanging="162"/>
      </w:pPr>
      <w:r>
        <w:rPr>
          <w:rFonts w:ascii="Times New Roman" w:eastAsia="Times New Roman" w:hAnsi="Times New Roman" w:cs="Times New Roman"/>
          <w:sz w:val="24"/>
        </w:rPr>
        <w:t xml:space="preserve">CrO3 là chất rắn, màu đỏ thẫm, là oxit axit có tính OXH rất mạnh. </w:t>
      </w:r>
    </w:p>
    <w:p w:rsidR="00524B15" w:rsidRDefault="002F5EF4">
      <w:pPr>
        <w:numPr>
          <w:ilvl w:val="0"/>
          <w:numId w:val="13"/>
        </w:numPr>
        <w:spacing w:after="16" w:line="292" w:lineRule="auto"/>
        <w:ind w:hanging="162"/>
      </w:pPr>
      <w:r>
        <w:rPr>
          <w:rFonts w:ascii="Times New Roman" w:eastAsia="Times New Roman" w:hAnsi="Times New Roman" w:cs="Times New Roman"/>
          <w:sz w:val="24"/>
        </w:rPr>
        <w:t>Một số chất vô cơ và hữu cơ như S, P, C, NH</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C</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H</w:t>
      </w:r>
      <w:r>
        <w:rPr>
          <w:rFonts w:ascii="Times New Roman" w:eastAsia="Times New Roman" w:hAnsi="Times New Roman" w:cs="Times New Roman"/>
          <w:sz w:val="24"/>
          <w:vertAlign w:val="subscript"/>
        </w:rPr>
        <w:t>5</w:t>
      </w:r>
      <w:r>
        <w:rPr>
          <w:rFonts w:ascii="Times New Roman" w:eastAsia="Times New Roman" w:hAnsi="Times New Roman" w:cs="Times New Roman"/>
          <w:sz w:val="24"/>
        </w:rPr>
        <w:t>OH,... bốc cháy khi tiếp xúc với 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đồng thời 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bị khử thành 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Ví dụ : </w:t>
      </w:r>
    </w:p>
    <w:p w:rsidR="00524B15" w:rsidRDefault="002F5EF4">
      <w:pPr>
        <w:spacing w:after="53"/>
        <w:ind w:left="35" w:right="2" w:hanging="10"/>
        <w:jc w:val="center"/>
      </w:pPr>
      <w:r>
        <w:rPr>
          <w:rFonts w:ascii="Times New Roman" w:eastAsia="Times New Roman" w:hAnsi="Times New Roman" w:cs="Times New Roman"/>
          <w:sz w:val="24"/>
        </w:rPr>
        <w:t>2CrO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2NH</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N</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3H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numPr>
          <w:ilvl w:val="0"/>
          <w:numId w:val="13"/>
        </w:numPr>
        <w:spacing w:after="16" w:line="292" w:lineRule="auto"/>
        <w:ind w:hanging="162"/>
      </w:pPr>
      <w:r>
        <w:rPr>
          <w:rFonts w:ascii="Times New Roman" w:eastAsia="Times New Roman" w:hAnsi="Times New Roman" w:cs="Times New Roman"/>
          <w:sz w:val="24"/>
        </w:rPr>
        <w:t>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là một oxit axit</w:t>
      </w:r>
      <w:r>
        <w:rPr>
          <w:rFonts w:ascii="Times New Roman" w:eastAsia="Times New Roman" w:hAnsi="Times New Roman" w:cs="Times New Roman"/>
          <w:sz w:val="25"/>
        </w:rPr>
        <w:t>,</w:t>
      </w:r>
      <w:r>
        <w:rPr>
          <w:rFonts w:ascii="Times New Roman" w:eastAsia="Times New Roman" w:hAnsi="Times New Roman" w:cs="Times New Roman"/>
          <w:sz w:val="24"/>
        </w:rPr>
        <w:t xml:space="preserve"> tác dụng với nước tạo thành hỗn hợp axit cromic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CrO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và axit đicromic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7</w:t>
      </w:r>
      <w:r>
        <w:rPr>
          <w:rFonts w:ascii="Times New Roman" w:eastAsia="Times New Roman" w:hAnsi="Times New Roman" w:cs="Times New Roman"/>
          <w:sz w:val="24"/>
        </w:rPr>
        <w:t xml:space="preserve"> :   </w:t>
      </w:r>
    </w:p>
    <w:p w:rsidR="00524B15" w:rsidRDefault="002F5EF4">
      <w:pPr>
        <w:spacing w:after="53"/>
        <w:ind w:left="35" w:hanging="10"/>
        <w:jc w:val="center"/>
      </w:pPr>
      <w:r>
        <w:rPr>
          <w:rFonts w:ascii="Times New Roman" w:eastAsia="Times New Roman" w:hAnsi="Times New Roman" w:cs="Times New Roman"/>
          <w:sz w:val="24"/>
        </w:rPr>
        <w:t>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CrO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w:t>
      </w:r>
    </w:p>
    <w:p w:rsidR="00524B15" w:rsidRDefault="002F5EF4">
      <w:pPr>
        <w:spacing w:after="31"/>
        <w:ind w:left="35" w:right="3" w:hanging="10"/>
        <w:jc w:val="center"/>
      </w:pPr>
      <w:r>
        <w:rPr>
          <w:rFonts w:ascii="Times New Roman" w:eastAsia="Times New Roman" w:hAnsi="Times New Roman" w:cs="Times New Roman"/>
          <w:sz w:val="24"/>
        </w:rPr>
        <w:t>2CrO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7</w:t>
      </w:r>
      <w:r>
        <w:rPr>
          <w:rFonts w:ascii="Times New Roman" w:eastAsia="Times New Roman" w:hAnsi="Times New Roman" w:cs="Times New Roman"/>
          <w:sz w:val="24"/>
        </w:rPr>
        <w:t xml:space="preserve"> </w:t>
      </w:r>
    </w:p>
    <w:p w:rsidR="00524B15" w:rsidRDefault="002F5EF4">
      <w:pPr>
        <w:spacing w:after="16" w:line="292" w:lineRule="auto"/>
        <w:ind w:left="12" w:hanging="10"/>
      </w:pPr>
      <w:r>
        <w:rPr>
          <w:rFonts w:ascii="Times New Roman" w:eastAsia="Times New Roman" w:hAnsi="Times New Roman" w:cs="Times New Roman"/>
          <w:sz w:val="24"/>
        </w:rPr>
        <w:t xml:space="preserve">=&gt; Hai axit này không tách ra được ở dạng tự do, chỉ tồn tại trong dung dịch. Nếu tách </w:t>
      </w:r>
      <w:r>
        <w:rPr>
          <w:rFonts w:ascii="Times New Roman" w:eastAsia="Times New Roman" w:hAnsi="Times New Roman" w:cs="Times New Roman"/>
          <w:sz w:val="24"/>
        </w:rPr>
        <w:t>khỏi dung dịch, chúng sẽ bị phân huỷ trở lại thành CrO</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w:t>
      </w:r>
    </w:p>
    <w:p w:rsidR="00524B15" w:rsidRDefault="002F5EF4">
      <w:pPr>
        <w:spacing w:after="34"/>
        <w:ind w:left="12" w:hanging="10"/>
      </w:pPr>
      <w:r>
        <w:rPr>
          <w:rFonts w:ascii="Times New Roman" w:eastAsia="Times New Roman" w:hAnsi="Times New Roman" w:cs="Times New Roman"/>
          <w:color w:val="0000FF"/>
          <w:sz w:val="24"/>
        </w:rPr>
        <w:t>2. Muối cromat và dicrommat.</w:t>
      </w:r>
      <w:r>
        <w:rPr>
          <w:rFonts w:ascii="Times New Roman" w:eastAsia="Times New Roman" w:hAnsi="Times New Roman" w:cs="Times New Roman"/>
          <w:sz w:val="24"/>
        </w:rPr>
        <w:t xml:space="preserve"> </w:t>
      </w:r>
    </w:p>
    <w:p w:rsidR="00524B15" w:rsidRDefault="002F5EF4">
      <w:pPr>
        <w:numPr>
          <w:ilvl w:val="0"/>
          <w:numId w:val="14"/>
        </w:numPr>
        <w:spacing w:after="16" w:line="292" w:lineRule="auto"/>
        <w:ind w:hanging="162"/>
      </w:pPr>
      <w:r>
        <w:rPr>
          <w:rFonts w:ascii="Times New Roman" w:eastAsia="Times New Roman" w:hAnsi="Times New Roman" w:cs="Times New Roman"/>
          <w:sz w:val="24"/>
        </w:rPr>
        <w:t>Muối cromat là muối có chứa ion: CrO</w:t>
      </w:r>
      <w:r>
        <w:rPr>
          <w:rFonts w:ascii="Times New Roman" w:eastAsia="Times New Roman" w:hAnsi="Times New Roman" w:cs="Times New Roman"/>
          <w:sz w:val="24"/>
          <w:vertAlign w:val="subscript"/>
        </w:rPr>
        <w:t>4</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(màu vàng) </w:t>
      </w:r>
    </w:p>
    <w:p w:rsidR="00524B15" w:rsidRDefault="002F5EF4">
      <w:pPr>
        <w:numPr>
          <w:ilvl w:val="0"/>
          <w:numId w:val="14"/>
        </w:numPr>
        <w:spacing w:after="16" w:line="292" w:lineRule="auto"/>
        <w:ind w:hanging="162"/>
      </w:pPr>
      <w:r>
        <w:rPr>
          <w:rFonts w:ascii="Times New Roman" w:eastAsia="Times New Roman" w:hAnsi="Times New Roman" w:cs="Times New Roman"/>
          <w:sz w:val="24"/>
        </w:rPr>
        <w:t>Muối dicromat là muối có chứa ion: 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7</w:t>
      </w:r>
      <w:r>
        <w:rPr>
          <w:rFonts w:ascii="Times New Roman" w:eastAsia="Times New Roman" w:hAnsi="Times New Roman" w:cs="Times New Roman"/>
          <w:sz w:val="24"/>
          <w:vertAlign w:val="superscript"/>
        </w:rPr>
        <w:t>2-</w:t>
      </w:r>
      <w:r>
        <w:rPr>
          <w:rFonts w:ascii="Times New Roman" w:eastAsia="Times New Roman" w:hAnsi="Times New Roman" w:cs="Times New Roman"/>
          <w:sz w:val="24"/>
        </w:rPr>
        <w:t xml:space="preserve"> (màu da cam) </w:t>
      </w:r>
    </w:p>
    <w:p w:rsidR="00524B15" w:rsidRDefault="002F5EF4">
      <w:pPr>
        <w:numPr>
          <w:ilvl w:val="0"/>
          <w:numId w:val="14"/>
        </w:numPr>
        <w:spacing w:after="216" w:line="292" w:lineRule="auto"/>
        <w:ind w:hanging="162"/>
      </w:pPr>
      <w:r>
        <w:rPr>
          <w:rFonts w:ascii="Times New Roman" w:eastAsia="Times New Roman" w:hAnsi="Times New Roman" w:cs="Times New Roman"/>
          <w:sz w:val="24"/>
        </w:rPr>
        <w:t>Trong môi trường thích hợp, các muối cromat và đicromat chu</w:t>
      </w:r>
      <w:r>
        <w:rPr>
          <w:rFonts w:ascii="Times New Roman" w:eastAsia="Times New Roman" w:hAnsi="Times New Roman" w:cs="Times New Roman"/>
          <w:sz w:val="24"/>
        </w:rPr>
        <w:t xml:space="preserve">yển hóa lẫn nhau theo một cân bằng : </w:t>
      </w:r>
    </w:p>
    <w:p w:rsidR="00524B15" w:rsidRDefault="002F5EF4">
      <w:pPr>
        <w:spacing w:after="3"/>
        <w:ind w:left="33" w:hanging="10"/>
        <w:jc w:val="center"/>
      </w:pPr>
      <w:r>
        <w:rPr>
          <w:rFonts w:ascii="Times New Roman" w:eastAsia="Times New Roman" w:hAnsi="Times New Roman" w:cs="Times New Roman"/>
          <w:sz w:val="24"/>
        </w:rPr>
        <w:t>2</w:t>
      </w:r>
      <w:r>
        <w:rPr>
          <w:rFonts w:ascii="Times New Roman" w:eastAsia="Times New Roman" w:hAnsi="Times New Roman" w:cs="Times New Roman"/>
          <w:sz w:val="30"/>
        </w:rPr>
        <w:t>CrO</w:t>
      </w:r>
      <w:r>
        <w:rPr>
          <w:rFonts w:ascii="Times New Roman" w:eastAsia="Times New Roman" w:hAnsi="Times New Roman" w:cs="Times New Roman"/>
          <w:sz w:val="21"/>
        </w:rPr>
        <w:t>42−</w:t>
      </w:r>
      <w:r>
        <w:rPr>
          <w:rFonts w:ascii="Times New Roman" w:eastAsia="Times New Roman" w:hAnsi="Times New Roman" w:cs="Times New Roman"/>
          <w:sz w:val="30"/>
        </w:rPr>
        <w:t>CrO42−</w:t>
      </w:r>
      <w:r>
        <w:rPr>
          <w:rFonts w:ascii="Times New Roman" w:eastAsia="Times New Roman" w:hAnsi="Times New Roman" w:cs="Times New Roman"/>
          <w:sz w:val="24"/>
        </w:rPr>
        <w:t xml:space="preserve"> +  2H</w:t>
      </w:r>
      <w:r>
        <w:rPr>
          <w:rFonts w:ascii="Times New Roman" w:eastAsia="Times New Roman" w:hAnsi="Times New Roman" w:cs="Times New Roman"/>
          <w:sz w:val="24"/>
          <w:vertAlign w:val="superscript"/>
        </w:rPr>
        <w:t>+</w:t>
      </w:r>
      <w:r>
        <w:rPr>
          <w:rFonts w:ascii="Times New Roman" w:eastAsia="Times New Roman" w:hAnsi="Times New Roman" w:cs="Times New Roman"/>
          <w:sz w:val="24"/>
        </w:rPr>
        <w:t xml:space="preserve">  </w:t>
      </w:r>
      <w:r>
        <w:rPr>
          <w:rFonts w:ascii="Times New Roman" w:eastAsia="Times New Roman" w:hAnsi="Times New Roman" w:cs="Times New Roman"/>
          <w:sz w:val="30"/>
        </w:rPr>
        <w:t>⇄⇄</w:t>
      </w:r>
      <w:r>
        <w:rPr>
          <w:rFonts w:ascii="Times New Roman" w:eastAsia="Times New Roman" w:hAnsi="Times New Roman" w:cs="Times New Roman"/>
          <w:sz w:val="24"/>
        </w:rPr>
        <w:t xml:space="preserve">  </w:t>
      </w:r>
      <w:r>
        <w:rPr>
          <w:rFonts w:ascii="Times New Roman" w:eastAsia="Times New Roman" w:hAnsi="Times New Roman" w:cs="Times New Roman"/>
          <w:sz w:val="30"/>
        </w:rPr>
        <w:t>Cr</w:t>
      </w:r>
      <w:r>
        <w:rPr>
          <w:rFonts w:ascii="Times New Roman" w:eastAsia="Times New Roman" w:hAnsi="Times New Roman" w:cs="Times New Roman"/>
          <w:sz w:val="21"/>
        </w:rPr>
        <w:t>2</w:t>
      </w:r>
      <w:r>
        <w:rPr>
          <w:rFonts w:ascii="Times New Roman" w:eastAsia="Times New Roman" w:hAnsi="Times New Roman" w:cs="Times New Roman"/>
          <w:sz w:val="30"/>
        </w:rPr>
        <w:t>O</w:t>
      </w:r>
      <w:r>
        <w:rPr>
          <w:rFonts w:ascii="Times New Roman" w:eastAsia="Times New Roman" w:hAnsi="Times New Roman" w:cs="Times New Roman"/>
          <w:sz w:val="21"/>
        </w:rPr>
        <w:t>72−</w:t>
      </w:r>
      <w:r>
        <w:rPr>
          <w:rFonts w:ascii="Times New Roman" w:eastAsia="Times New Roman" w:hAnsi="Times New Roman" w:cs="Times New Roman"/>
          <w:sz w:val="30"/>
        </w:rPr>
        <w:t>Cr2O72−</w:t>
      </w:r>
      <w:r>
        <w:rPr>
          <w:rFonts w:ascii="Times New Roman" w:eastAsia="Times New Roman" w:hAnsi="Times New Roman" w:cs="Times New Roman"/>
          <w:sz w:val="24"/>
        </w:rPr>
        <w:t xml:space="preserve"> +  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spacing w:after="28" w:line="268" w:lineRule="auto"/>
        <w:ind w:left="26" w:right="2189" w:firstLine="2499"/>
      </w:pPr>
      <w:r>
        <w:rPr>
          <w:rFonts w:ascii="Times New Roman" w:eastAsia="Times New Roman" w:hAnsi="Times New Roman" w:cs="Times New Roman"/>
          <w:sz w:val="24"/>
        </w:rPr>
        <w:t xml:space="preserve"> (màu vàng)                      (màu da cam)        </w:t>
      </w:r>
      <w:r>
        <w:rPr>
          <w:rFonts w:ascii="Times New Roman" w:eastAsia="Times New Roman" w:hAnsi="Times New Roman" w:cs="Times New Roman"/>
          <w:sz w:val="25"/>
        </w:rPr>
        <w:t xml:space="preserve">* </w:t>
      </w:r>
      <w:r>
        <w:rPr>
          <w:rFonts w:ascii="Times New Roman" w:eastAsia="Times New Roman" w:hAnsi="Times New Roman" w:cs="Times New Roman"/>
          <w:sz w:val="24"/>
        </w:rPr>
        <w:t xml:space="preserve">Tính OXH mạnh khi tác dụng với chất có tính khử: </w:t>
      </w:r>
    </w:p>
    <w:p w:rsidR="00524B15" w:rsidRDefault="002F5EF4">
      <w:pPr>
        <w:spacing w:after="28" w:line="268" w:lineRule="auto"/>
        <w:ind w:left="36" w:hanging="10"/>
      </w:pPr>
      <w:r>
        <w:rPr>
          <w:rFonts w:ascii="Times New Roman" w:eastAsia="Times New Roman" w:hAnsi="Times New Roman" w:cs="Times New Roman"/>
          <w:sz w:val="24"/>
        </w:rPr>
        <w:lastRenderedPageBreak/>
        <w:t>K</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 xml:space="preserve">7 </w:t>
      </w:r>
      <w:r>
        <w:rPr>
          <w:rFonts w:ascii="Times New Roman" w:eastAsia="Times New Roman" w:hAnsi="Times New Roman" w:cs="Times New Roman"/>
          <w:sz w:val="24"/>
        </w:rPr>
        <w:t>+ 6FeSO</w:t>
      </w:r>
      <w:r>
        <w:rPr>
          <w:rFonts w:ascii="Times New Roman" w:eastAsia="Times New Roman" w:hAnsi="Times New Roman" w:cs="Times New Roman"/>
          <w:sz w:val="24"/>
          <w:vertAlign w:val="subscript"/>
        </w:rPr>
        <w:t xml:space="preserve">4 </w:t>
      </w:r>
      <w:r>
        <w:rPr>
          <w:rFonts w:ascii="Times New Roman" w:eastAsia="Times New Roman" w:hAnsi="Times New Roman" w:cs="Times New Roman"/>
          <w:sz w:val="24"/>
        </w:rPr>
        <w:t>+ 7H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 xml:space="preserve">4 </w:t>
      </w:r>
      <w:r>
        <w:rPr>
          <w:rFonts w:ascii="Times New Roman" w:eastAsia="Times New Roman" w:hAnsi="Times New Roman" w:cs="Times New Roman"/>
          <w:sz w:val="24"/>
        </w:rPr>
        <w:t>→  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w:t>
      </w:r>
      <w:r>
        <w:rPr>
          <w:rFonts w:ascii="Times New Roman" w:eastAsia="Times New Roman" w:hAnsi="Times New Roman" w:cs="Times New Roman"/>
          <w:sz w:val="24"/>
          <w:vertAlign w:val="subscript"/>
        </w:rPr>
        <w:t xml:space="preserve">3 </w:t>
      </w:r>
      <w:r>
        <w:rPr>
          <w:rFonts w:ascii="Times New Roman" w:eastAsia="Times New Roman" w:hAnsi="Times New Roman" w:cs="Times New Roman"/>
          <w:sz w:val="24"/>
        </w:rPr>
        <w:t>+ 3Fe</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w:t>
      </w:r>
      <w:r>
        <w:rPr>
          <w:rFonts w:ascii="Times New Roman" w:eastAsia="Times New Roman" w:hAnsi="Times New Roman" w:cs="Times New Roman"/>
          <w:sz w:val="24"/>
          <w:vertAlign w:val="subscript"/>
        </w:rPr>
        <w:t xml:space="preserve">3 </w:t>
      </w:r>
      <w:r>
        <w:rPr>
          <w:rFonts w:ascii="Times New Roman" w:eastAsia="Times New Roman" w:hAnsi="Times New Roman" w:cs="Times New Roman"/>
          <w:sz w:val="24"/>
        </w:rPr>
        <w:t>+ K</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 xml:space="preserve">4 </w:t>
      </w:r>
      <w:r>
        <w:rPr>
          <w:rFonts w:ascii="Times New Roman" w:eastAsia="Times New Roman" w:hAnsi="Times New Roman" w:cs="Times New Roman"/>
          <w:sz w:val="24"/>
        </w:rPr>
        <w:t>+7H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spacing w:after="26"/>
        <w:ind w:left="35" w:right="5" w:hanging="10"/>
        <w:jc w:val="center"/>
      </w:pPr>
      <w:r>
        <w:rPr>
          <w:rFonts w:ascii="Times New Roman" w:eastAsia="Times New Roman" w:hAnsi="Times New Roman" w:cs="Times New Roman"/>
          <w:sz w:val="24"/>
        </w:rPr>
        <w:t>K</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O</w:t>
      </w:r>
      <w:r>
        <w:rPr>
          <w:rFonts w:ascii="Times New Roman" w:eastAsia="Times New Roman" w:hAnsi="Times New Roman" w:cs="Times New Roman"/>
          <w:sz w:val="24"/>
          <w:vertAlign w:val="subscript"/>
        </w:rPr>
        <w:t>7</w:t>
      </w:r>
      <w:r>
        <w:rPr>
          <w:rFonts w:ascii="Times New Roman" w:eastAsia="Times New Roman" w:hAnsi="Times New Roman" w:cs="Times New Roman"/>
          <w:sz w:val="24"/>
        </w:rPr>
        <w:t xml:space="preserve">   +  6KI   +  7H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  Cr</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w:t>
      </w:r>
      <w:r>
        <w:rPr>
          <w:rFonts w:ascii="Times New Roman" w:eastAsia="Times New Roman" w:hAnsi="Times New Roman" w:cs="Times New Roman"/>
          <w:sz w:val="24"/>
          <w:vertAlign w:val="subscript"/>
        </w:rPr>
        <w:t>3</w:t>
      </w:r>
      <w:r>
        <w:rPr>
          <w:rFonts w:ascii="Times New Roman" w:eastAsia="Times New Roman" w:hAnsi="Times New Roman" w:cs="Times New Roman"/>
          <w:sz w:val="24"/>
        </w:rPr>
        <w:t xml:space="preserve">  + 4K</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SO</w:t>
      </w:r>
      <w:r>
        <w:rPr>
          <w:rFonts w:ascii="Times New Roman" w:eastAsia="Times New Roman" w:hAnsi="Times New Roman" w:cs="Times New Roman"/>
          <w:sz w:val="24"/>
          <w:vertAlign w:val="subscript"/>
        </w:rPr>
        <w:t>4</w:t>
      </w:r>
      <w:r>
        <w:rPr>
          <w:rFonts w:ascii="Times New Roman" w:eastAsia="Times New Roman" w:hAnsi="Times New Roman" w:cs="Times New Roman"/>
          <w:sz w:val="24"/>
        </w:rPr>
        <w:t xml:space="preserve">  +  3I</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  +  7H</w:t>
      </w:r>
      <w:r>
        <w:rPr>
          <w:rFonts w:ascii="Times New Roman" w:eastAsia="Times New Roman" w:hAnsi="Times New Roman" w:cs="Times New Roman"/>
          <w:sz w:val="24"/>
          <w:vertAlign w:val="subscript"/>
        </w:rPr>
        <w:t>2</w:t>
      </w:r>
      <w:r>
        <w:rPr>
          <w:rFonts w:ascii="Times New Roman" w:eastAsia="Times New Roman" w:hAnsi="Times New Roman" w:cs="Times New Roman"/>
          <w:sz w:val="24"/>
        </w:rPr>
        <w:t xml:space="preserve">O </w:t>
      </w:r>
    </w:p>
    <w:p w:rsidR="00524B15" w:rsidRDefault="002F5EF4">
      <w:pPr>
        <w:spacing w:after="29"/>
        <w:ind w:left="17"/>
      </w:pPr>
      <w:r>
        <w:rPr>
          <w:rFonts w:ascii="Times New Roman" w:eastAsia="Times New Roman" w:hAnsi="Times New Roman" w:cs="Times New Roman"/>
          <w:sz w:val="24"/>
        </w:rPr>
        <w:t xml:space="preserve"> </w:t>
      </w:r>
    </w:p>
    <w:p w:rsidR="00524B15" w:rsidRDefault="002F5EF4">
      <w:pPr>
        <w:pStyle w:val="Heading1"/>
        <w:spacing w:after="10" w:line="250" w:lineRule="auto"/>
        <w:ind w:left="12"/>
      </w:pPr>
      <w:r>
        <w:rPr>
          <w:color w:val="000000"/>
          <w:sz w:val="26"/>
        </w:rPr>
        <w:t xml:space="preserve">   PHẦN 2. ỨNG DỤNG LÝ THUYẾT CƠ SỞ VÀO THỰC TẾ </w:t>
      </w:r>
    </w:p>
    <w:p w:rsidR="00524B15" w:rsidRDefault="002F5EF4">
      <w:pPr>
        <w:spacing w:after="0"/>
        <w:ind w:left="12" w:hanging="10"/>
      </w:pPr>
      <w:r>
        <w:rPr>
          <w:rFonts w:ascii="Times New Roman" w:eastAsia="Times New Roman" w:hAnsi="Times New Roman" w:cs="Times New Roman"/>
          <w:sz w:val="28"/>
        </w:rPr>
        <w:t xml:space="preserve">*Đặc Điểm Cấu Tạo Và Ứng Dụng Thực Tiễn CỦA MÁY ĐO NỒNG ĐỘ </w:t>
      </w:r>
    </w:p>
    <w:p w:rsidR="00524B15" w:rsidRDefault="002F5EF4">
      <w:pPr>
        <w:spacing w:after="0"/>
        <w:ind w:left="12" w:hanging="10"/>
      </w:pPr>
      <w:r>
        <w:rPr>
          <w:rFonts w:ascii="Times New Roman" w:eastAsia="Times New Roman" w:hAnsi="Times New Roman" w:cs="Times New Roman"/>
          <w:sz w:val="28"/>
        </w:rPr>
        <w:t xml:space="preserve">CỒN </w:t>
      </w:r>
    </w:p>
    <w:p w:rsidR="00524B15" w:rsidRDefault="002F5EF4">
      <w:pPr>
        <w:spacing w:after="87"/>
        <w:ind w:left="12" w:hanging="10"/>
      </w:pPr>
      <w:r>
        <w:rPr>
          <w:rFonts w:ascii="Times New Roman" w:eastAsia="Times New Roman" w:hAnsi="Times New Roman" w:cs="Times New Roman"/>
          <w:color w:val="0A0A0A"/>
          <w:sz w:val="29"/>
        </w:rPr>
        <w:t xml:space="preserve">Máy đo nồng độ cồn là gì ?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Máy </w:t>
      </w:r>
      <w:r>
        <w:rPr>
          <w:rFonts w:ascii="Times New Roman" w:eastAsia="Times New Roman" w:hAnsi="Times New Roman" w:cs="Times New Roman"/>
          <w:color w:val="252525"/>
          <w:sz w:val="23"/>
        </w:rPr>
        <w:t>đo nồng độ cồn còn có tên gọi khác là thiết bị đo nồng độ cồn hay dụng cụ đo nồng độ cồn chuyên dùng với mục đích đo nồng độ cồn trong rượu, bia như: rượu trái cây, rượu gạo,rượu vang,…Ngoài ra máy còn có tác dụng rất quan trọng nữa là giúp mấy chú cảnh sá</w:t>
      </w:r>
      <w:r>
        <w:rPr>
          <w:rFonts w:ascii="Times New Roman" w:eastAsia="Times New Roman" w:hAnsi="Times New Roman" w:cs="Times New Roman"/>
          <w:color w:val="252525"/>
          <w:sz w:val="23"/>
        </w:rPr>
        <w:t xml:space="preserve">t giao thông kiểm tra nồng độ cồn trong hơi thở của người điều khiển phương tiện khi tham gia giao thông, hạn chế tối đa sảy ra những vụ tai nạn giao thông kinh hoàng gây thương vong hoặc chết người không đáng có. </w:t>
      </w:r>
      <w:r>
        <w:br w:type="page"/>
      </w:r>
    </w:p>
    <w:p w:rsidR="00524B15" w:rsidRDefault="002F5EF4">
      <w:pPr>
        <w:spacing w:after="18" w:line="248" w:lineRule="auto"/>
        <w:ind w:left="12" w:hanging="10"/>
      </w:pPr>
      <w:r>
        <w:rPr>
          <w:noProof/>
          <w:lang w:val="en-US" w:eastAsia="en-US"/>
        </w:rPr>
        <w:lastRenderedPageBreak/>
        <w:drawing>
          <wp:inline distT="0" distB="0" distL="0" distR="0">
            <wp:extent cx="5237480" cy="4199890"/>
            <wp:effectExtent l="0" t="0" r="0" b="0"/>
            <wp:docPr id="961" name="Picture 961"/>
            <wp:cNvGraphicFramePr/>
            <a:graphic xmlns:a="http://schemas.openxmlformats.org/drawingml/2006/main">
              <a:graphicData uri="http://schemas.openxmlformats.org/drawingml/2006/picture">
                <pic:pic xmlns:pic="http://schemas.openxmlformats.org/drawingml/2006/picture">
                  <pic:nvPicPr>
                    <pic:cNvPr id="961" name="Picture 961"/>
                    <pic:cNvPicPr/>
                  </pic:nvPicPr>
                  <pic:blipFill>
                    <a:blip r:embed="rId9"/>
                    <a:stretch>
                      <a:fillRect/>
                    </a:stretch>
                  </pic:blipFill>
                  <pic:spPr>
                    <a:xfrm>
                      <a:off x="0" y="0"/>
                      <a:ext cx="5237988" cy="4200144"/>
                    </a:xfrm>
                    <a:prstGeom prst="rect">
                      <a:avLst/>
                    </a:prstGeom>
                  </pic:spPr>
                </pic:pic>
              </a:graphicData>
            </a:graphic>
          </wp:inline>
        </w:drawing>
      </w:r>
      <w:r>
        <w:rPr>
          <w:rFonts w:ascii="Times New Roman" w:eastAsia="Times New Roman" w:hAnsi="Times New Roman" w:cs="Times New Roman"/>
          <w:sz w:val="24"/>
        </w:rPr>
        <w:t xml:space="preserve">Máy đo nồng độ cồn là gì ? </w:t>
      </w:r>
    </w:p>
    <w:p w:rsidR="00524B15" w:rsidRDefault="002F5EF4">
      <w:pPr>
        <w:spacing w:after="225" w:line="271" w:lineRule="auto"/>
        <w:ind w:left="12" w:right="9" w:hanging="10"/>
      </w:pPr>
      <w:r>
        <w:rPr>
          <w:rFonts w:ascii="Times New Roman" w:eastAsia="Times New Roman" w:hAnsi="Times New Roman" w:cs="Times New Roman"/>
          <w:color w:val="252525"/>
          <w:sz w:val="23"/>
        </w:rPr>
        <w:t>Máy đo nồng</w:t>
      </w:r>
      <w:r>
        <w:rPr>
          <w:rFonts w:ascii="Times New Roman" w:eastAsia="Times New Roman" w:hAnsi="Times New Roman" w:cs="Times New Roman"/>
          <w:color w:val="252525"/>
          <w:sz w:val="23"/>
        </w:rPr>
        <w:t xml:space="preserve"> độ cồn là một sản phẩm lý tưởng không thể thiếu phục vụ cho nghành công nghiệp chế biến hoa quả, sản xuất rượu,…Đặc biệt hơn là được sử dụng rộng rãi nhất cho nghành cảnh sát giao thông trên toàn thế giới. </w:t>
      </w:r>
    </w:p>
    <w:p w:rsidR="00524B15" w:rsidRDefault="002F5EF4">
      <w:pPr>
        <w:pStyle w:val="Heading1"/>
        <w:ind w:left="12"/>
      </w:pPr>
      <w:r>
        <w:t xml:space="preserve">Cấu tạo của máy đo nòng độ cồn </w:t>
      </w:r>
    </w:p>
    <w:p w:rsidR="00524B15" w:rsidRDefault="002F5EF4">
      <w:pPr>
        <w:spacing w:after="303" w:line="271" w:lineRule="auto"/>
        <w:ind w:left="12" w:right="9" w:hanging="10"/>
      </w:pPr>
      <w:r>
        <w:rPr>
          <w:rFonts w:ascii="Times New Roman" w:eastAsia="Times New Roman" w:hAnsi="Times New Roman" w:cs="Times New Roman"/>
          <w:color w:val="252525"/>
          <w:sz w:val="23"/>
        </w:rPr>
        <w:t xml:space="preserve">Máy thổi nồng độ cồn được thiết kế nhỏ gọn, vừa tay cầm với cấu tạo gồm 3 bộ phận cơ bản là: Thân máy, màn hình và ống thổi. </w:t>
      </w:r>
    </w:p>
    <w:p w:rsidR="00524B15" w:rsidRDefault="002F5EF4">
      <w:pPr>
        <w:numPr>
          <w:ilvl w:val="0"/>
          <w:numId w:val="15"/>
        </w:numPr>
        <w:spacing w:line="271" w:lineRule="auto"/>
        <w:ind w:right="2" w:hanging="360"/>
      </w:pPr>
      <w:r>
        <w:rPr>
          <w:rFonts w:ascii="Times New Roman" w:eastAsia="Times New Roman" w:hAnsi="Times New Roman" w:cs="Times New Roman"/>
          <w:color w:val="353535"/>
          <w:sz w:val="24"/>
        </w:rPr>
        <w:t>Thân máy: Thường có vỏ ngoài làm bằng nhựa, phía sau là bộ phận lắp pin. Bên trong thân máy có chứa Crom(VI) oxit CrO</w:t>
      </w:r>
      <w:r>
        <w:rPr>
          <w:rFonts w:ascii="Times New Roman" w:eastAsia="Times New Roman" w:hAnsi="Times New Roman" w:cs="Times New Roman"/>
          <w:color w:val="353535"/>
          <w:sz w:val="24"/>
          <w:vertAlign w:val="subscript"/>
        </w:rPr>
        <w:t>3</w:t>
      </w:r>
      <w:r>
        <w:rPr>
          <w:rFonts w:ascii="Times New Roman" w:eastAsia="Times New Roman" w:hAnsi="Times New Roman" w:cs="Times New Roman"/>
          <w:color w:val="353535"/>
          <w:sz w:val="24"/>
        </w:rPr>
        <w:t xml:space="preserve"> – một chất </w:t>
      </w:r>
      <w:r>
        <w:rPr>
          <w:rFonts w:ascii="Times New Roman" w:eastAsia="Times New Roman" w:hAnsi="Times New Roman" w:cs="Times New Roman"/>
          <w:color w:val="353535"/>
          <w:sz w:val="24"/>
        </w:rPr>
        <w:t xml:space="preserve">hóa học có thể giúp máy phân tích, xác định nồng độ cồn. </w:t>
      </w:r>
    </w:p>
    <w:p w:rsidR="00524B15" w:rsidRDefault="002F5EF4">
      <w:pPr>
        <w:numPr>
          <w:ilvl w:val="0"/>
          <w:numId w:val="15"/>
        </w:numPr>
        <w:spacing w:line="271" w:lineRule="auto"/>
        <w:ind w:right="2" w:hanging="360"/>
      </w:pPr>
      <w:r>
        <w:rPr>
          <w:rFonts w:ascii="Times New Roman" w:eastAsia="Times New Roman" w:hAnsi="Times New Roman" w:cs="Times New Roman"/>
          <w:color w:val="353535"/>
          <w:sz w:val="24"/>
        </w:rPr>
        <w:t xml:space="preserve">Màn hình: Có nhiệm vụ hiển thị các thông số, giúp người dùng biết được nồng độ cồn chính xác là bao nhiêu. </w:t>
      </w:r>
    </w:p>
    <w:p w:rsidR="00524B15" w:rsidRDefault="002F5EF4">
      <w:pPr>
        <w:numPr>
          <w:ilvl w:val="0"/>
          <w:numId w:val="15"/>
        </w:numPr>
        <w:spacing w:after="210" w:line="271" w:lineRule="auto"/>
        <w:ind w:right="2" w:hanging="360"/>
      </w:pPr>
      <w:r>
        <w:rPr>
          <w:rFonts w:ascii="Times New Roman" w:eastAsia="Times New Roman" w:hAnsi="Times New Roman" w:cs="Times New Roman"/>
          <w:color w:val="353535"/>
          <w:sz w:val="24"/>
        </w:rPr>
        <w:t xml:space="preserve">Ống thổi: Thường làm bằng nhựa. Một máy đo nồng độ cồn trong hơi thở có thể được trang bị </w:t>
      </w:r>
      <w:r>
        <w:rPr>
          <w:rFonts w:ascii="Times New Roman" w:eastAsia="Times New Roman" w:hAnsi="Times New Roman" w:cs="Times New Roman"/>
          <w:color w:val="353535"/>
          <w:sz w:val="24"/>
        </w:rPr>
        <w:t xml:space="preserve">1 hoặc nhiều ống thổi. Vị trí lắp ống thổi có thể là bên hông máy hoặc phía trước màn hình, tùy từng dòng sản phẩm. </w:t>
      </w:r>
    </w:p>
    <w:p w:rsidR="00524B15" w:rsidRDefault="002F5EF4">
      <w:pPr>
        <w:pStyle w:val="Heading1"/>
        <w:ind w:left="12"/>
      </w:pPr>
      <w:r>
        <w:lastRenderedPageBreak/>
        <w:t xml:space="preserve">Nguyên lý máy đo nồng độ cồn trong hơi thở </w:t>
      </w:r>
    </w:p>
    <w:p w:rsidR="00524B15" w:rsidRDefault="002F5EF4">
      <w:pPr>
        <w:spacing w:after="10" w:line="271" w:lineRule="auto"/>
        <w:ind w:left="12" w:right="9" w:hanging="10"/>
      </w:pPr>
      <w:r>
        <w:rPr>
          <w:rFonts w:ascii="Times New Roman" w:eastAsia="Times New Roman" w:hAnsi="Times New Roman" w:cs="Times New Roman"/>
          <w:color w:val="252525"/>
          <w:sz w:val="23"/>
        </w:rPr>
        <w:t>Gần đây máy đo nồng độ cồn là vật dụng cần thiết để các CSGT kiểm tra nồng độ rượu trong hơi th</w:t>
      </w:r>
      <w:r>
        <w:rPr>
          <w:rFonts w:ascii="Times New Roman" w:eastAsia="Times New Roman" w:hAnsi="Times New Roman" w:cs="Times New Roman"/>
          <w:color w:val="252525"/>
          <w:sz w:val="23"/>
        </w:rPr>
        <w:t xml:space="preserve">ở của các tài xế. Vậy bạn có biết nguyên lý hoạt động của máy đo nồng độ cồn không? </w:t>
      </w:r>
    </w:p>
    <w:p w:rsidR="00524B15" w:rsidRDefault="002F5EF4">
      <w:pPr>
        <w:spacing w:after="50"/>
        <w:ind w:left="17"/>
      </w:pPr>
      <w:r>
        <w:rPr>
          <w:noProof/>
          <w:lang w:val="en-US" w:eastAsia="en-US"/>
        </w:rPr>
        <w:drawing>
          <wp:inline distT="0" distB="0" distL="0" distR="0">
            <wp:extent cx="5600700" cy="3695700"/>
            <wp:effectExtent l="0" t="0" r="0" b="0"/>
            <wp:docPr id="1008" name="Picture 1008"/>
            <wp:cNvGraphicFramePr/>
            <a:graphic xmlns:a="http://schemas.openxmlformats.org/drawingml/2006/main">
              <a:graphicData uri="http://schemas.openxmlformats.org/drawingml/2006/picture">
                <pic:pic xmlns:pic="http://schemas.openxmlformats.org/drawingml/2006/picture">
                  <pic:nvPicPr>
                    <pic:cNvPr id="1008" name="Picture 1008"/>
                    <pic:cNvPicPr/>
                  </pic:nvPicPr>
                  <pic:blipFill>
                    <a:blip r:embed="rId10"/>
                    <a:stretch>
                      <a:fillRect/>
                    </a:stretch>
                  </pic:blipFill>
                  <pic:spPr>
                    <a:xfrm>
                      <a:off x="0" y="0"/>
                      <a:ext cx="5600700" cy="3695700"/>
                    </a:xfrm>
                    <a:prstGeom prst="rect">
                      <a:avLst/>
                    </a:prstGeom>
                  </pic:spPr>
                </pic:pic>
              </a:graphicData>
            </a:graphic>
          </wp:inline>
        </w:drawing>
      </w:r>
    </w:p>
    <w:p w:rsidR="00524B15" w:rsidRDefault="002F5EF4">
      <w:pPr>
        <w:spacing w:after="18" w:line="248" w:lineRule="auto"/>
        <w:ind w:left="12" w:hanging="10"/>
      </w:pPr>
      <w:r>
        <w:rPr>
          <w:rFonts w:ascii="Times New Roman" w:eastAsia="Times New Roman" w:hAnsi="Times New Roman" w:cs="Times New Roman"/>
          <w:sz w:val="24"/>
        </w:rPr>
        <w:t xml:space="preserve">Nguyên lý máy đo nồng độ cồn trong hơi thở </w:t>
      </w:r>
    </w:p>
    <w:p w:rsidR="00524B15" w:rsidRDefault="002F5EF4">
      <w:pPr>
        <w:spacing w:after="162" w:line="271" w:lineRule="auto"/>
        <w:ind w:left="12" w:right="9" w:hanging="10"/>
      </w:pPr>
      <w:r>
        <w:rPr>
          <w:rFonts w:ascii="Times New Roman" w:eastAsia="Times New Roman" w:hAnsi="Times New Roman" w:cs="Times New Roman"/>
          <w:color w:val="252525"/>
          <w:sz w:val="23"/>
        </w:rPr>
        <w:t>Thành phần chính của các loại nước uống có cồn là rượu etylic. Đặc tính của rượu etylic là dễ bị oxi hóa. Có rất nhiều chất o</w:t>
      </w:r>
      <w:r>
        <w:rPr>
          <w:rFonts w:ascii="Times New Roman" w:eastAsia="Times New Roman" w:hAnsi="Times New Roman" w:cs="Times New Roman"/>
          <w:color w:val="252525"/>
          <w:sz w:val="23"/>
        </w:rPr>
        <w:t>xi hóa có thể tác dụng với rượu nhưng người chọn một chất oxi hóa là crom(VI)oxit CrO3. Đây là một chất oxi hóa rất mạnh, là chất ở dạng kết tinh thành tinh thể màu vàng da cam. Bột oxit CrO3 khi gặp rượu etylic sẽ bị khử thành oxit Cr2O3 là một hợp chất c</w:t>
      </w:r>
      <w:r>
        <w:rPr>
          <w:rFonts w:ascii="Times New Roman" w:eastAsia="Times New Roman" w:hAnsi="Times New Roman" w:cs="Times New Roman"/>
          <w:color w:val="252525"/>
          <w:sz w:val="23"/>
        </w:rPr>
        <w:t xml:space="preserve">ó màu xanh đen. </w:t>
      </w:r>
    </w:p>
    <w:p w:rsidR="00524B15" w:rsidRDefault="002F5EF4">
      <w:pPr>
        <w:spacing w:after="225" w:line="271" w:lineRule="auto"/>
        <w:ind w:left="12" w:right="9" w:hanging="10"/>
      </w:pPr>
      <w:r>
        <w:rPr>
          <w:rFonts w:ascii="Times New Roman" w:eastAsia="Times New Roman" w:hAnsi="Times New Roman" w:cs="Times New Roman"/>
          <w:color w:val="252525"/>
          <w:sz w:val="23"/>
        </w:rPr>
        <w:t>Các cảnh sát giao thông sử dụng các dụng cụ phân tích rượu etylic có chứa CrO3. Khi tài xế hà hơi thở vào dụng cụ phân tích trên, nếu trong hơi thở có chứa hơi rượu thì hơi rượu sẽ tác dụng với CrO3 và biến thành Cr2O3 có màu xanh đen. Dựa</w:t>
      </w:r>
      <w:r>
        <w:rPr>
          <w:rFonts w:ascii="Times New Roman" w:eastAsia="Times New Roman" w:hAnsi="Times New Roman" w:cs="Times New Roman"/>
          <w:color w:val="252525"/>
          <w:sz w:val="23"/>
        </w:rPr>
        <w:t xml:space="preserve"> vào sự biến đổi màu sắc mà dụng cụ phân tích sẽ thông báo cho cảnh sát biết được mức độ uống rượu của tài xế. </w:t>
      </w:r>
    </w:p>
    <w:p w:rsidR="00524B15" w:rsidRDefault="002F5EF4">
      <w:pPr>
        <w:spacing w:after="87"/>
        <w:ind w:left="12" w:hanging="10"/>
      </w:pPr>
      <w:r>
        <w:rPr>
          <w:rFonts w:ascii="Times New Roman" w:eastAsia="Times New Roman" w:hAnsi="Times New Roman" w:cs="Times New Roman"/>
          <w:color w:val="0A0A0A"/>
          <w:sz w:val="29"/>
        </w:rPr>
        <w:t xml:space="preserve">Máy đo nồng độ cồn có chính xác không?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Đây là câu hỏi của khá nhiều người tham gia giao thông, bởi nếu máy đo không chính xác thì họ rất có thể sẽ bị phạt oan. Tuy nhiên, bạn sẽ không phải quá lo lắng vì điều này. </w:t>
      </w:r>
    </w:p>
    <w:p w:rsidR="00524B15" w:rsidRDefault="002F5EF4">
      <w:pPr>
        <w:spacing w:after="84" w:line="271" w:lineRule="auto"/>
        <w:ind w:left="12" w:right="9" w:hanging="10"/>
      </w:pPr>
      <w:r>
        <w:rPr>
          <w:rFonts w:ascii="Times New Roman" w:eastAsia="Times New Roman" w:hAnsi="Times New Roman" w:cs="Times New Roman"/>
          <w:color w:val="252525"/>
          <w:sz w:val="23"/>
        </w:rPr>
        <w:t xml:space="preserve">Thông thường, để tìm nồng độ cồn trong máu thì người ta có thể lấy mẫu máu hoặc </w:t>
      </w:r>
      <w:r>
        <w:rPr>
          <w:rFonts w:ascii="Times New Roman" w:eastAsia="Times New Roman" w:hAnsi="Times New Roman" w:cs="Times New Roman"/>
          <w:color w:val="252525"/>
          <w:sz w:val="23"/>
        </w:rPr>
        <w:t xml:space="preserve">mẫu nước tiểu của người có dấu hiệu vi phạm, nhưng điều này không khả thi khi triển khai thực tế, chính vì vậy mà người ta tìm ra phương pháp xác định nồng độ cồn trong máu qua hơi thở nhờ các thiết bị tân tiến cho kết quả ngay lập tức. </w:t>
      </w:r>
    </w:p>
    <w:p w:rsidR="00524B15" w:rsidRDefault="002F5EF4">
      <w:pPr>
        <w:spacing w:after="18" w:line="248" w:lineRule="auto"/>
        <w:ind w:left="12" w:hanging="10"/>
      </w:pPr>
      <w:r>
        <w:rPr>
          <w:noProof/>
          <w:lang w:val="en-US" w:eastAsia="en-US"/>
        </w:rPr>
        <w:lastRenderedPageBreak/>
        <w:drawing>
          <wp:inline distT="0" distB="0" distL="0" distR="0">
            <wp:extent cx="4618990" cy="4391660"/>
            <wp:effectExtent l="0" t="0" r="0" b="0"/>
            <wp:docPr id="1048" name="Picture 1048"/>
            <wp:cNvGraphicFramePr/>
            <a:graphic xmlns:a="http://schemas.openxmlformats.org/drawingml/2006/main">
              <a:graphicData uri="http://schemas.openxmlformats.org/drawingml/2006/picture">
                <pic:pic xmlns:pic="http://schemas.openxmlformats.org/drawingml/2006/picture">
                  <pic:nvPicPr>
                    <pic:cNvPr id="1048" name="Picture 1048"/>
                    <pic:cNvPicPr/>
                  </pic:nvPicPr>
                  <pic:blipFill>
                    <a:blip r:embed="rId11"/>
                    <a:stretch>
                      <a:fillRect/>
                    </a:stretch>
                  </pic:blipFill>
                  <pic:spPr>
                    <a:xfrm>
                      <a:off x="0" y="0"/>
                      <a:ext cx="4619245" cy="4392168"/>
                    </a:xfrm>
                    <a:prstGeom prst="rect">
                      <a:avLst/>
                    </a:prstGeom>
                  </pic:spPr>
                </pic:pic>
              </a:graphicData>
            </a:graphic>
          </wp:inline>
        </w:drawing>
      </w:r>
      <w:r>
        <w:rPr>
          <w:rFonts w:ascii="Times New Roman" w:eastAsia="Times New Roman" w:hAnsi="Times New Roman" w:cs="Times New Roman"/>
          <w:sz w:val="24"/>
        </w:rPr>
        <w:t>Máy đo nồng độ cồ</w:t>
      </w:r>
      <w:r>
        <w:rPr>
          <w:rFonts w:ascii="Times New Roman" w:eastAsia="Times New Roman" w:hAnsi="Times New Roman" w:cs="Times New Roman"/>
          <w:sz w:val="24"/>
        </w:rPr>
        <w:t xml:space="preserve">n có chính xác không?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Khi uống bia, rượu, các chất lỏng này vào miệng rồi lần lượt xuống dạ dày, ruột và được hấp thụ vào máu. Cồn không bị phân hủy khi bị hấp thụ, cũng không thay đổi về mặt hóa học trong máu, khi máu di chuyển qua phổi thì một phần cồn </w:t>
      </w:r>
      <w:r>
        <w:rPr>
          <w:rFonts w:ascii="Times New Roman" w:eastAsia="Times New Roman" w:hAnsi="Times New Roman" w:cs="Times New Roman"/>
          <w:color w:val="252525"/>
          <w:sz w:val="23"/>
        </w:rPr>
        <w:t>sẽ bị thẩm thấu qua màng túi khí của phổi, bản chất cồn dễ bay hơi nên nó sẽ hòa vào phần không khí của túi khí phổi, chính vì mối liên hệ này mà người ta có thể suy ra được lượng cồn có trong máu. Thay vì phải kiểm tra máu thì cảnh sát sẽ kiểm tra hơi thở</w:t>
      </w:r>
      <w:r>
        <w:rPr>
          <w:rFonts w:ascii="Times New Roman" w:eastAsia="Times New Roman" w:hAnsi="Times New Roman" w:cs="Times New Roman"/>
          <w:color w:val="252525"/>
          <w:sz w:val="23"/>
        </w:rPr>
        <w:t xml:space="preserve"> của người có dấu hiệu vi phạm, đưa ra quyết định có giữ phương tiện lại hay không để đảm bảo an toàn. </w:t>
      </w:r>
    </w:p>
    <w:p w:rsidR="00524B15" w:rsidRDefault="002F5EF4">
      <w:pPr>
        <w:spacing w:after="225" w:line="271" w:lineRule="auto"/>
        <w:ind w:left="12" w:right="9" w:hanging="10"/>
      </w:pPr>
      <w:r>
        <w:rPr>
          <w:rFonts w:ascii="Times New Roman" w:eastAsia="Times New Roman" w:hAnsi="Times New Roman" w:cs="Times New Roman"/>
          <w:color w:val="252525"/>
          <w:sz w:val="23"/>
        </w:rPr>
        <w:t>Nhiều người đã nghĩ ra các cách khác nhau như: Sử dụng các loại thực phẩm khác để ngụy trang, thay đổi cách hít thở khi thổi nồng độ cồn… nhưng trên thự</w:t>
      </w:r>
      <w:r>
        <w:rPr>
          <w:rFonts w:ascii="Times New Roman" w:eastAsia="Times New Roman" w:hAnsi="Times New Roman" w:cs="Times New Roman"/>
          <w:color w:val="252525"/>
          <w:sz w:val="23"/>
        </w:rPr>
        <w:t xml:space="preserve">c tế, những cách này không hề có tác dụng. Máy đo nồng độ cồn được các nhà sản xuất tính toán rất kỹ lưỡng, tỷ lệ sai sót cực kỳ thấp nên các bạn có thể hoàn toàn yên tâm vào độ chính xác của nó. </w:t>
      </w:r>
    </w:p>
    <w:p w:rsidR="00524B15" w:rsidRDefault="002F5EF4">
      <w:pPr>
        <w:pStyle w:val="Heading1"/>
        <w:ind w:left="12"/>
      </w:pPr>
      <w:r>
        <w:lastRenderedPageBreak/>
        <w:t xml:space="preserve">Hướng dẫn cách sử dụng máy đo nồng độ cồn </w:t>
      </w:r>
    </w:p>
    <w:p w:rsidR="00524B15" w:rsidRDefault="002F5EF4">
      <w:pPr>
        <w:spacing w:after="50"/>
        <w:ind w:left="17" w:right="-669"/>
      </w:pPr>
      <w:r>
        <w:rPr>
          <w:noProof/>
          <w:lang w:val="en-US" w:eastAsia="en-US"/>
        </w:rPr>
        <w:drawing>
          <wp:inline distT="0" distB="0" distL="0" distR="0">
            <wp:extent cx="6391275" cy="4305300"/>
            <wp:effectExtent l="0" t="0" r="0" b="0"/>
            <wp:docPr id="1087" name="Picture 1087"/>
            <wp:cNvGraphicFramePr/>
            <a:graphic xmlns:a="http://schemas.openxmlformats.org/drawingml/2006/main">
              <a:graphicData uri="http://schemas.openxmlformats.org/drawingml/2006/picture">
                <pic:pic xmlns:pic="http://schemas.openxmlformats.org/drawingml/2006/picture">
                  <pic:nvPicPr>
                    <pic:cNvPr id="1087" name="Picture 1087"/>
                    <pic:cNvPicPr/>
                  </pic:nvPicPr>
                  <pic:blipFill>
                    <a:blip r:embed="rId12"/>
                    <a:stretch>
                      <a:fillRect/>
                    </a:stretch>
                  </pic:blipFill>
                  <pic:spPr>
                    <a:xfrm>
                      <a:off x="0" y="0"/>
                      <a:ext cx="6391656" cy="4305300"/>
                    </a:xfrm>
                    <a:prstGeom prst="rect">
                      <a:avLst/>
                    </a:prstGeom>
                  </pic:spPr>
                </pic:pic>
              </a:graphicData>
            </a:graphic>
          </wp:inline>
        </w:drawing>
      </w:r>
    </w:p>
    <w:p w:rsidR="00524B15" w:rsidRDefault="002F5EF4">
      <w:pPr>
        <w:spacing w:after="18" w:line="248" w:lineRule="auto"/>
        <w:ind w:left="12" w:hanging="10"/>
      </w:pPr>
      <w:r>
        <w:rPr>
          <w:rFonts w:ascii="Times New Roman" w:eastAsia="Times New Roman" w:hAnsi="Times New Roman" w:cs="Times New Roman"/>
          <w:sz w:val="24"/>
        </w:rPr>
        <w:t>Hướng dẫn cách</w:t>
      </w:r>
      <w:r>
        <w:rPr>
          <w:rFonts w:ascii="Times New Roman" w:eastAsia="Times New Roman" w:hAnsi="Times New Roman" w:cs="Times New Roman"/>
          <w:sz w:val="24"/>
        </w:rPr>
        <w:t xml:space="preserve"> sử dụng máy đo nồng độ cồn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Việc sử dụng máy đo nồng độ cồn được tiến hành theo các bước sau đây: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Bước 1: Khởi động máy </w:t>
      </w:r>
    </w:p>
    <w:p w:rsidR="00524B15" w:rsidRDefault="002F5EF4">
      <w:pPr>
        <w:spacing w:after="162" w:line="271" w:lineRule="auto"/>
        <w:ind w:left="12" w:right="9" w:hanging="10"/>
      </w:pPr>
      <w:r>
        <w:rPr>
          <w:rFonts w:ascii="Times New Roman" w:eastAsia="Times New Roman" w:hAnsi="Times New Roman" w:cs="Times New Roman"/>
          <w:color w:val="252525"/>
          <w:sz w:val="23"/>
        </w:rPr>
        <w:t>Nhấn giữ nút nguồn hoặc phím Enter trên thân máy. Lúc này, màn hình hiển thị thời gian chờ máy khởi động (khoảng vài giây). Khi máy p</w:t>
      </w:r>
      <w:r>
        <w:rPr>
          <w:rFonts w:ascii="Times New Roman" w:eastAsia="Times New Roman" w:hAnsi="Times New Roman" w:cs="Times New Roman"/>
          <w:color w:val="252525"/>
          <w:sz w:val="23"/>
        </w:rPr>
        <w:t xml:space="preserve">hát ra tiếng “pip” có nghĩa nó đã sẵn sàng để đo nồng độ cồn.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Bước 2: Lắp ống thở vào thiết bị đo nồng độ cồn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Lưu ý: Khi lắp, bạn cần đảm bảo ống thở đã được lắp chắc chắn và kín, tránh cho hơi thở bị thoát ra ngoài.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Bước 3: Tiến hành đo nồng độ cồn </w:t>
      </w:r>
    </w:p>
    <w:p w:rsidR="00524B15" w:rsidRDefault="002F5EF4">
      <w:pPr>
        <w:spacing w:after="162" w:line="327" w:lineRule="auto"/>
        <w:ind w:left="12" w:right="9" w:hanging="10"/>
      </w:pPr>
      <w:r>
        <w:rPr>
          <w:rFonts w:ascii="Times New Roman" w:eastAsia="Times New Roman" w:hAnsi="Times New Roman" w:cs="Times New Roman"/>
          <w:color w:val="252525"/>
          <w:sz w:val="23"/>
        </w:rPr>
        <w:t>Th</w:t>
      </w:r>
      <w:r>
        <w:rPr>
          <w:rFonts w:ascii="Times New Roman" w:eastAsia="Times New Roman" w:hAnsi="Times New Roman" w:cs="Times New Roman"/>
          <w:color w:val="252525"/>
          <w:sz w:val="23"/>
        </w:rPr>
        <w:t xml:space="preserve">ổi vào đầu ống thở 1 hơi đủ dài, sau đó chờ khoảng vài giây để máy phân tích dữ liệu. Kết quả sẽ được hiển thị trên màn hình sau khoảng thời gian từ 5 đến 30 giây dưới dạng chữ số hoặc chữ viết. Bước 4: In kết quả </w:t>
      </w:r>
    </w:p>
    <w:p w:rsidR="00524B15" w:rsidRDefault="002F5EF4">
      <w:pPr>
        <w:spacing w:after="225" w:line="271" w:lineRule="auto"/>
        <w:ind w:left="12" w:right="9" w:hanging="10"/>
      </w:pPr>
      <w:r>
        <w:rPr>
          <w:rFonts w:ascii="Times New Roman" w:eastAsia="Times New Roman" w:hAnsi="Times New Roman" w:cs="Times New Roman"/>
          <w:color w:val="252525"/>
          <w:sz w:val="23"/>
        </w:rPr>
        <w:lastRenderedPageBreak/>
        <w:t>Một số dòng máy đo nồng độ cồn hiện nay c</w:t>
      </w:r>
      <w:r>
        <w:rPr>
          <w:rFonts w:ascii="Times New Roman" w:eastAsia="Times New Roman" w:hAnsi="Times New Roman" w:cs="Times New Roman"/>
          <w:color w:val="252525"/>
          <w:sz w:val="23"/>
        </w:rPr>
        <w:t xml:space="preserve">òn hỗ trợ in kết quả nồng độ cồn mỗi lần đo. Muốn in kết quả, bạn chọn phím Enter trên thân máy. Lúc này, trên màn hình sẽ đưa ra lựa chọn Print (in), bạn chọn Enter để in. </w:t>
      </w:r>
    </w:p>
    <w:p w:rsidR="00524B15" w:rsidRDefault="002F5EF4">
      <w:pPr>
        <w:pStyle w:val="Heading1"/>
        <w:spacing w:after="7"/>
        <w:ind w:left="12"/>
      </w:pPr>
      <w:r>
        <w:t xml:space="preserve">Lưu ý khi sử dụng máy đo nồng độ cồn trong hơi thở </w:t>
      </w:r>
    </w:p>
    <w:p w:rsidR="00524B15" w:rsidRDefault="002F5EF4">
      <w:pPr>
        <w:spacing w:after="14" w:line="249" w:lineRule="auto"/>
        <w:ind w:left="3" w:right="118" w:hanging="10"/>
        <w:jc w:val="right"/>
      </w:pPr>
      <w:r>
        <w:rPr>
          <w:noProof/>
          <w:lang w:val="en-US" w:eastAsia="en-US"/>
        </w:rPr>
        <w:drawing>
          <wp:inline distT="0" distB="0" distL="0" distR="0">
            <wp:extent cx="4762500" cy="4658360"/>
            <wp:effectExtent l="0" t="0" r="0" b="0"/>
            <wp:docPr id="1129" name="Picture 1129"/>
            <wp:cNvGraphicFramePr/>
            <a:graphic xmlns:a="http://schemas.openxmlformats.org/drawingml/2006/main">
              <a:graphicData uri="http://schemas.openxmlformats.org/drawingml/2006/picture">
                <pic:pic xmlns:pic="http://schemas.openxmlformats.org/drawingml/2006/picture">
                  <pic:nvPicPr>
                    <pic:cNvPr id="1129" name="Picture 1129"/>
                    <pic:cNvPicPr/>
                  </pic:nvPicPr>
                  <pic:blipFill>
                    <a:blip r:embed="rId13"/>
                    <a:stretch>
                      <a:fillRect/>
                    </a:stretch>
                  </pic:blipFill>
                  <pic:spPr>
                    <a:xfrm>
                      <a:off x="0" y="0"/>
                      <a:ext cx="4762500" cy="4658868"/>
                    </a:xfrm>
                    <a:prstGeom prst="rect">
                      <a:avLst/>
                    </a:prstGeom>
                  </pic:spPr>
                </pic:pic>
              </a:graphicData>
            </a:graphic>
          </wp:inline>
        </w:drawing>
      </w:r>
      <w:r>
        <w:rPr>
          <w:rFonts w:ascii="Times New Roman" w:eastAsia="Times New Roman" w:hAnsi="Times New Roman" w:cs="Times New Roman"/>
          <w:sz w:val="24"/>
        </w:rPr>
        <w:t xml:space="preserve">Lưu ý khi sử dụng máy đo nồng độ cồn trong hơi thở </w:t>
      </w:r>
    </w:p>
    <w:p w:rsidR="00524B15" w:rsidRDefault="002F5EF4">
      <w:pPr>
        <w:spacing w:after="303" w:line="271" w:lineRule="auto"/>
        <w:ind w:left="12" w:right="9" w:hanging="10"/>
      </w:pPr>
      <w:r>
        <w:rPr>
          <w:rFonts w:ascii="Times New Roman" w:eastAsia="Times New Roman" w:hAnsi="Times New Roman" w:cs="Times New Roman"/>
          <w:color w:val="252525"/>
          <w:sz w:val="23"/>
        </w:rPr>
        <w:t xml:space="preserve">Bạn cần lưu ý một số điểm dưới đây để có thể sử dụng máy đo nồng độ cồn trong hơi thở được tốt nhất. </w:t>
      </w:r>
    </w:p>
    <w:p w:rsidR="00524B15" w:rsidRDefault="002F5EF4">
      <w:pPr>
        <w:numPr>
          <w:ilvl w:val="0"/>
          <w:numId w:val="16"/>
        </w:numPr>
        <w:spacing w:line="271" w:lineRule="auto"/>
        <w:ind w:right="2" w:hanging="360"/>
      </w:pPr>
      <w:r>
        <w:rPr>
          <w:rFonts w:ascii="Times New Roman" w:eastAsia="Times New Roman" w:hAnsi="Times New Roman" w:cs="Times New Roman"/>
          <w:color w:val="353535"/>
          <w:sz w:val="24"/>
        </w:rPr>
        <w:t xml:space="preserve">Đảm bảo nguồn năng lượng để máy hoạt động tốt nhất. Nếu có thể, hãy thay mới pin trước mỗi lần sử dụng để đảm bảo quá trình hoạt động không bị gián đoạn. </w:t>
      </w:r>
    </w:p>
    <w:p w:rsidR="00524B15" w:rsidRDefault="002F5EF4">
      <w:pPr>
        <w:numPr>
          <w:ilvl w:val="0"/>
          <w:numId w:val="16"/>
        </w:numPr>
        <w:spacing w:line="271" w:lineRule="auto"/>
        <w:ind w:right="2" w:hanging="360"/>
      </w:pPr>
      <w:r>
        <w:rPr>
          <w:rFonts w:ascii="Times New Roman" w:eastAsia="Times New Roman" w:hAnsi="Times New Roman" w:cs="Times New Roman"/>
          <w:color w:val="353535"/>
          <w:sz w:val="24"/>
        </w:rPr>
        <w:t>Khi khởi động máy, chờ khi máy kêu tiếng Bíp thì mới bắt đầu đo. Đây là dấu hiệu để bạn biết được máy</w:t>
      </w:r>
      <w:r>
        <w:rPr>
          <w:rFonts w:ascii="Times New Roman" w:eastAsia="Times New Roman" w:hAnsi="Times New Roman" w:cs="Times New Roman"/>
          <w:color w:val="353535"/>
          <w:sz w:val="24"/>
        </w:rPr>
        <w:t xml:space="preserve"> đã sẵn sàng hoạt động. </w:t>
      </w:r>
    </w:p>
    <w:p w:rsidR="00524B15" w:rsidRDefault="002F5EF4">
      <w:pPr>
        <w:numPr>
          <w:ilvl w:val="0"/>
          <w:numId w:val="16"/>
        </w:numPr>
        <w:spacing w:line="271" w:lineRule="auto"/>
        <w:ind w:right="2" w:hanging="360"/>
      </w:pPr>
      <w:r>
        <w:rPr>
          <w:rFonts w:ascii="Times New Roman" w:eastAsia="Times New Roman" w:hAnsi="Times New Roman" w:cs="Times New Roman"/>
          <w:color w:val="353535"/>
          <w:sz w:val="24"/>
        </w:rPr>
        <w:t xml:space="preserve">Thổi một hơi dài để việc lấy mẫu được tốt nhất. Nhiều người thường nói hút ngược lại hoặc thổi nhẹ máy sẽ không tính được nồng độ cồn, tuy nhiên đấy là suy nghĩ sai lầm vì cảm biến của máy hoạt động rất tốt, phát hiện rất nhanh. </w:t>
      </w:r>
    </w:p>
    <w:p w:rsidR="00524B15" w:rsidRDefault="002F5EF4">
      <w:pPr>
        <w:numPr>
          <w:ilvl w:val="0"/>
          <w:numId w:val="16"/>
        </w:numPr>
        <w:spacing w:after="208" w:line="271" w:lineRule="auto"/>
        <w:ind w:right="2" w:hanging="360"/>
      </w:pPr>
      <w:r>
        <w:rPr>
          <w:rFonts w:ascii="Times New Roman" w:eastAsia="Times New Roman" w:hAnsi="Times New Roman" w:cs="Times New Roman"/>
          <w:color w:val="353535"/>
          <w:sz w:val="24"/>
        </w:rPr>
        <w:lastRenderedPageBreak/>
        <w:t>S</w:t>
      </w:r>
      <w:r>
        <w:rPr>
          <w:rFonts w:ascii="Times New Roman" w:eastAsia="Times New Roman" w:hAnsi="Times New Roman" w:cs="Times New Roman"/>
          <w:color w:val="353535"/>
          <w:sz w:val="24"/>
        </w:rPr>
        <w:t xml:space="preserve">au mỗi lần sử dụng, cần vệ sinh và bảo quản máy đúng cách. Thay ống thở giữa 2 lần đo bởi 2 người khác nhau để đảm bảo vệ sinh và tránh lây nhiễm bệnh tật. </w:t>
      </w:r>
    </w:p>
    <w:p w:rsidR="00524B15" w:rsidRDefault="002F5EF4">
      <w:pPr>
        <w:pStyle w:val="Heading1"/>
        <w:ind w:left="12"/>
      </w:pPr>
      <w:r>
        <w:t xml:space="preserve">TOP các thương hiệu máy đo nồng độ cồn tốt </w:t>
      </w:r>
    </w:p>
    <w:p w:rsidR="00524B15" w:rsidRDefault="002F5EF4">
      <w:pPr>
        <w:spacing w:after="204" w:line="271" w:lineRule="auto"/>
        <w:ind w:left="12" w:right="9" w:hanging="10"/>
      </w:pPr>
      <w:r>
        <w:rPr>
          <w:rFonts w:ascii="Times New Roman" w:eastAsia="Times New Roman" w:hAnsi="Times New Roman" w:cs="Times New Roman"/>
          <w:color w:val="252525"/>
          <w:sz w:val="23"/>
        </w:rPr>
        <w:t>Bạn muốn tìm mua một chiếc máy đo nồng độ cồn tốt? Nhưn</w:t>
      </w:r>
      <w:r>
        <w:rPr>
          <w:rFonts w:ascii="Times New Roman" w:eastAsia="Times New Roman" w:hAnsi="Times New Roman" w:cs="Times New Roman"/>
          <w:color w:val="252525"/>
          <w:sz w:val="23"/>
        </w:rPr>
        <w:t xml:space="preserve">g trên thị trường có quá nhiều thương hiệu khác nhau? Điều đó khiến bạn bối rối trong việc lựa chọn một sản phẩm như ý? Vậy thì sau này sẽ là 5 cái tên bạn không nên bỏ qua. </w:t>
      </w:r>
    </w:p>
    <w:p w:rsidR="00524B15" w:rsidRDefault="002F5EF4">
      <w:pPr>
        <w:pStyle w:val="Heading2"/>
        <w:ind w:left="12"/>
      </w:pPr>
      <w:r>
        <w:t xml:space="preserve">Máy đo nồng độ cồn Sentech </w:t>
      </w:r>
    </w:p>
    <w:p w:rsidR="00524B15" w:rsidRDefault="002F5EF4">
      <w:pPr>
        <w:spacing w:after="82" w:line="271" w:lineRule="auto"/>
        <w:ind w:left="12" w:right="9" w:hanging="10"/>
      </w:pPr>
      <w:r>
        <w:rPr>
          <w:rFonts w:ascii="Times New Roman" w:eastAsia="Times New Roman" w:hAnsi="Times New Roman" w:cs="Times New Roman"/>
          <w:color w:val="252525"/>
          <w:sz w:val="23"/>
        </w:rPr>
        <w:t>Thương hiệu đầu tiên là một thương hiệu đến từ Hàn Qu</w:t>
      </w:r>
      <w:r>
        <w:rPr>
          <w:rFonts w:ascii="Times New Roman" w:eastAsia="Times New Roman" w:hAnsi="Times New Roman" w:cs="Times New Roman"/>
          <w:color w:val="252525"/>
          <w:sz w:val="23"/>
        </w:rPr>
        <w:t>ốc – Sentech. Thương hiệu này mang đến những chiếc máy đo nồng độ cồn với nhiều màu sắc độc đáo. Cụ thể phải kể đến như đen, đỏ, vàng, xanh dương,… Những chiếc máy đo nồng độ cồn của thương hiệu Sentech thường được đánh giá cao về tiêu chuẩn chất lượng cũn</w:t>
      </w:r>
      <w:r>
        <w:rPr>
          <w:rFonts w:ascii="Times New Roman" w:eastAsia="Times New Roman" w:hAnsi="Times New Roman" w:cs="Times New Roman"/>
          <w:color w:val="252525"/>
          <w:sz w:val="23"/>
        </w:rPr>
        <w:t xml:space="preserve">g như độ bền. </w:t>
      </w:r>
    </w:p>
    <w:p w:rsidR="00524B15" w:rsidRDefault="002F5EF4">
      <w:pPr>
        <w:spacing w:after="14" w:line="249" w:lineRule="auto"/>
        <w:ind w:left="3" w:right="515" w:hanging="10"/>
        <w:jc w:val="right"/>
      </w:pPr>
      <w:r>
        <w:rPr>
          <w:noProof/>
          <w:lang w:val="en-US" w:eastAsia="en-US"/>
        </w:rPr>
        <w:drawing>
          <wp:inline distT="0" distB="0" distL="0" distR="0">
            <wp:extent cx="4371975" cy="3334385"/>
            <wp:effectExtent l="0" t="0" r="0" b="0"/>
            <wp:docPr id="1177" name="Picture 1177"/>
            <wp:cNvGraphicFramePr/>
            <a:graphic xmlns:a="http://schemas.openxmlformats.org/drawingml/2006/main">
              <a:graphicData uri="http://schemas.openxmlformats.org/drawingml/2006/picture">
                <pic:pic xmlns:pic="http://schemas.openxmlformats.org/drawingml/2006/picture">
                  <pic:nvPicPr>
                    <pic:cNvPr id="1177" name="Picture 1177"/>
                    <pic:cNvPicPr/>
                  </pic:nvPicPr>
                  <pic:blipFill>
                    <a:blip r:embed="rId14"/>
                    <a:stretch>
                      <a:fillRect/>
                    </a:stretch>
                  </pic:blipFill>
                  <pic:spPr>
                    <a:xfrm>
                      <a:off x="0" y="0"/>
                      <a:ext cx="4372357" cy="3334512"/>
                    </a:xfrm>
                    <a:prstGeom prst="rect">
                      <a:avLst/>
                    </a:prstGeom>
                  </pic:spPr>
                </pic:pic>
              </a:graphicData>
            </a:graphic>
          </wp:inline>
        </w:drawing>
      </w:r>
      <w:r>
        <w:rPr>
          <w:rFonts w:ascii="Times New Roman" w:eastAsia="Times New Roman" w:hAnsi="Times New Roman" w:cs="Times New Roman"/>
          <w:sz w:val="24"/>
        </w:rPr>
        <w:t xml:space="preserve">Máy đo nồng độ cồn </w:t>
      </w:r>
    </w:p>
    <w:p w:rsidR="00524B15" w:rsidRDefault="002F5EF4">
      <w:pPr>
        <w:spacing w:after="60" w:line="248" w:lineRule="auto"/>
        <w:ind w:left="12" w:hanging="10"/>
      </w:pPr>
      <w:r>
        <w:rPr>
          <w:rFonts w:ascii="Times New Roman" w:eastAsia="Times New Roman" w:hAnsi="Times New Roman" w:cs="Times New Roman"/>
          <w:sz w:val="24"/>
        </w:rPr>
        <w:t xml:space="preserve">Sentech </w:t>
      </w:r>
    </w:p>
    <w:p w:rsidR="00524B15" w:rsidRDefault="002F5EF4">
      <w:pPr>
        <w:pStyle w:val="Heading2"/>
        <w:ind w:left="12"/>
      </w:pPr>
      <w:r>
        <w:t xml:space="preserve">Máy đo nồng độ cồn Liber </w:t>
      </w:r>
    </w:p>
    <w:p w:rsidR="00524B15" w:rsidRDefault="002F5EF4">
      <w:pPr>
        <w:spacing w:after="205" w:line="271" w:lineRule="auto"/>
        <w:ind w:left="12" w:right="9" w:hanging="10"/>
      </w:pPr>
      <w:r>
        <w:rPr>
          <w:rFonts w:ascii="Times New Roman" w:eastAsia="Times New Roman" w:hAnsi="Times New Roman" w:cs="Times New Roman"/>
          <w:color w:val="252525"/>
          <w:sz w:val="23"/>
        </w:rPr>
        <w:t>Thương hiệu tiếp theo là Liber. Đây là một thương hiệu của Singapore mang đến những chiếc máy đo nồng độ cồn xuất hiện đầu tiên ở Việt Nam.Thiết kế của máy đo nồng độ cồn Liber nhỏ gọn, có thiết kế màn hình cảm ứng và nút bấm tiện lợi. Đặc biệt loại máy nà</w:t>
      </w:r>
      <w:r>
        <w:rPr>
          <w:rFonts w:ascii="Times New Roman" w:eastAsia="Times New Roman" w:hAnsi="Times New Roman" w:cs="Times New Roman"/>
          <w:color w:val="252525"/>
          <w:sz w:val="23"/>
        </w:rPr>
        <w:t xml:space="preserve">y còn trang bị nhiều tính năng hiện đại như camera, máy in nhiệt, GPS và truyền dữ liệu 3G. </w:t>
      </w:r>
    </w:p>
    <w:p w:rsidR="00524B15" w:rsidRDefault="002F5EF4">
      <w:pPr>
        <w:pStyle w:val="Heading2"/>
        <w:ind w:left="12"/>
      </w:pPr>
      <w:r>
        <w:t xml:space="preserve">Máy đo nồng độ Lifeloc </w:t>
      </w:r>
    </w:p>
    <w:p w:rsidR="00524B15" w:rsidRDefault="002F5EF4">
      <w:pPr>
        <w:spacing w:after="10" w:line="271" w:lineRule="auto"/>
        <w:ind w:left="12" w:right="9" w:hanging="10"/>
      </w:pPr>
      <w:r>
        <w:rPr>
          <w:rFonts w:ascii="Times New Roman" w:eastAsia="Times New Roman" w:hAnsi="Times New Roman" w:cs="Times New Roman"/>
          <w:color w:val="252525"/>
          <w:sz w:val="23"/>
        </w:rPr>
        <w:t>Lifeloc là cái tên thứ batrong danh sách những chiếc máy đo nồng độ cồn chắc chắn không thể bỏ qua. Đây là một thương hiệu đến từ Mỹ với sự</w:t>
      </w:r>
      <w:r>
        <w:rPr>
          <w:rFonts w:ascii="Times New Roman" w:eastAsia="Times New Roman" w:hAnsi="Times New Roman" w:cs="Times New Roman"/>
          <w:color w:val="252525"/>
          <w:sz w:val="23"/>
        </w:rPr>
        <w:t xml:space="preserve"> cải tiến vượt trội. Ưu điểm của thương hiệu này là </w:t>
      </w:r>
      <w:r>
        <w:rPr>
          <w:rFonts w:ascii="Times New Roman" w:eastAsia="Times New Roman" w:hAnsi="Times New Roman" w:cs="Times New Roman"/>
          <w:color w:val="252525"/>
          <w:sz w:val="23"/>
        </w:rPr>
        <w:lastRenderedPageBreak/>
        <w:t xml:space="preserve">mang đến những chiếc máy đo nồng độ cồn trang bị phần mềm AlcoMark. Chính vì vậy mà kết quả đó luôn đảm bảo sự chính xác. </w:t>
      </w:r>
    </w:p>
    <w:p w:rsidR="00524B15" w:rsidRDefault="002F5EF4">
      <w:pPr>
        <w:spacing w:after="50"/>
        <w:ind w:left="17" w:right="-249"/>
      </w:pPr>
      <w:r>
        <w:rPr>
          <w:noProof/>
          <w:lang w:val="en-US" w:eastAsia="en-US"/>
        </w:rPr>
        <w:drawing>
          <wp:inline distT="0" distB="0" distL="0" distR="0">
            <wp:extent cx="6124575" cy="3695700"/>
            <wp:effectExtent l="0" t="0" r="0" b="0"/>
            <wp:docPr id="1212" name="Picture 1212"/>
            <wp:cNvGraphicFramePr/>
            <a:graphic xmlns:a="http://schemas.openxmlformats.org/drawingml/2006/main">
              <a:graphicData uri="http://schemas.openxmlformats.org/drawingml/2006/picture">
                <pic:pic xmlns:pic="http://schemas.openxmlformats.org/drawingml/2006/picture">
                  <pic:nvPicPr>
                    <pic:cNvPr id="1212" name="Picture 1212"/>
                    <pic:cNvPicPr/>
                  </pic:nvPicPr>
                  <pic:blipFill>
                    <a:blip r:embed="rId15"/>
                    <a:stretch>
                      <a:fillRect/>
                    </a:stretch>
                  </pic:blipFill>
                  <pic:spPr>
                    <a:xfrm>
                      <a:off x="0" y="0"/>
                      <a:ext cx="6124957" cy="3695700"/>
                    </a:xfrm>
                    <a:prstGeom prst="rect">
                      <a:avLst/>
                    </a:prstGeom>
                  </pic:spPr>
                </pic:pic>
              </a:graphicData>
            </a:graphic>
          </wp:inline>
        </w:drawing>
      </w:r>
    </w:p>
    <w:p w:rsidR="00524B15" w:rsidRDefault="002F5EF4">
      <w:pPr>
        <w:spacing w:after="60" w:line="248" w:lineRule="auto"/>
        <w:ind w:left="12" w:hanging="10"/>
      </w:pPr>
      <w:r>
        <w:rPr>
          <w:rFonts w:ascii="Times New Roman" w:eastAsia="Times New Roman" w:hAnsi="Times New Roman" w:cs="Times New Roman"/>
          <w:sz w:val="24"/>
        </w:rPr>
        <w:t xml:space="preserve">Máy đo nồng độ Lifeloc </w:t>
      </w:r>
    </w:p>
    <w:p w:rsidR="00524B15" w:rsidRDefault="002F5EF4">
      <w:pPr>
        <w:pStyle w:val="Heading2"/>
        <w:ind w:left="12"/>
      </w:pPr>
      <w:r>
        <w:t xml:space="preserve">Máy đo nồng độ cồn Fit </w:t>
      </w:r>
    </w:p>
    <w:p w:rsidR="00524B15" w:rsidRDefault="002F5EF4">
      <w:pPr>
        <w:spacing w:after="204" w:line="271" w:lineRule="auto"/>
        <w:ind w:left="12" w:right="9" w:hanging="10"/>
      </w:pPr>
      <w:r>
        <w:rPr>
          <w:rFonts w:ascii="Times New Roman" w:eastAsia="Times New Roman" w:hAnsi="Times New Roman" w:cs="Times New Roman"/>
          <w:color w:val="252525"/>
          <w:sz w:val="23"/>
        </w:rPr>
        <w:t>Thương hiệu thứ tư là chiếc máy</w:t>
      </w:r>
      <w:r>
        <w:rPr>
          <w:rFonts w:ascii="Times New Roman" w:eastAsia="Times New Roman" w:hAnsi="Times New Roman" w:cs="Times New Roman"/>
          <w:color w:val="252525"/>
          <w:sz w:val="23"/>
        </w:rPr>
        <w:t xml:space="preserve"> đo nồng độ cồn Fit. Đây là một thương hiệu mang đến những thiết bị có khả năng lưu trữ cực lớn, thích hợp sử dụng trong ngành giao thông. Và ưu điểm tuyệt vời của chiếc máy đo nồng độ cồn này là còn có thể liên kết quả trực tiếp ngay tại thời điểm kiểm tr</w:t>
      </w:r>
      <w:r>
        <w:rPr>
          <w:rFonts w:ascii="Times New Roman" w:eastAsia="Times New Roman" w:hAnsi="Times New Roman" w:cs="Times New Roman"/>
          <w:color w:val="252525"/>
          <w:sz w:val="23"/>
        </w:rPr>
        <w:t xml:space="preserve">a. </w:t>
      </w:r>
    </w:p>
    <w:p w:rsidR="00524B15" w:rsidRDefault="002F5EF4">
      <w:pPr>
        <w:pStyle w:val="Heading2"/>
        <w:ind w:left="12"/>
      </w:pPr>
      <w:r>
        <w:lastRenderedPageBreak/>
        <w:t xml:space="preserve">Máy đo nồng độ cồn TigerDirect </w:t>
      </w:r>
    </w:p>
    <w:p w:rsidR="00524B15" w:rsidRDefault="002F5EF4">
      <w:pPr>
        <w:spacing w:after="18" w:line="248" w:lineRule="auto"/>
        <w:ind w:left="12" w:hanging="10"/>
      </w:pPr>
      <w:r>
        <w:rPr>
          <w:noProof/>
          <w:lang w:val="en-US" w:eastAsia="en-US"/>
        </w:rPr>
        <w:drawing>
          <wp:inline distT="0" distB="0" distL="0" distR="0">
            <wp:extent cx="4894580" cy="4029075"/>
            <wp:effectExtent l="0" t="0" r="0" b="0"/>
            <wp:docPr id="1242" name="Picture 1242"/>
            <wp:cNvGraphicFramePr/>
            <a:graphic xmlns:a="http://schemas.openxmlformats.org/drawingml/2006/main">
              <a:graphicData uri="http://schemas.openxmlformats.org/drawingml/2006/picture">
                <pic:pic xmlns:pic="http://schemas.openxmlformats.org/drawingml/2006/picture">
                  <pic:nvPicPr>
                    <pic:cNvPr id="1242" name="Picture 1242"/>
                    <pic:cNvPicPr/>
                  </pic:nvPicPr>
                  <pic:blipFill>
                    <a:blip r:embed="rId16"/>
                    <a:stretch>
                      <a:fillRect/>
                    </a:stretch>
                  </pic:blipFill>
                  <pic:spPr>
                    <a:xfrm>
                      <a:off x="0" y="0"/>
                      <a:ext cx="4895088" cy="4029456"/>
                    </a:xfrm>
                    <a:prstGeom prst="rect">
                      <a:avLst/>
                    </a:prstGeom>
                  </pic:spPr>
                </pic:pic>
              </a:graphicData>
            </a:graphic>
          </wp:inline>
        </w:drawing>
      </w:r>
      <w:r>
        <w:rPr>
          <w:rFonts w:ascii="Times New Roman" w:eastAsia="Times New Roman" w:hAnsi="Times New Roman" w:cs="Times New Roman"/>
          <w:sz w:val="24"/>
        </w:rPr>
        <w:t xml:space="preserve">Máy đo nồng độ cồn TigerDirect </w:t>
      </w:r>
    </w:p>
    <w:p w:rsidR="00524B15" w:rsidRDefault="002F5EF4">
      <w:pPr>
        <w:spacing w:after="225" w:line="271" w:lineRule="auto"/>
        <w:ind w:left="12" w:right="9" w:hanging="10"/>
      </w:pPr>
      <w:r>
        <w:rPr>
          <w:rFonts w:ascii="Times New Roman" w:eastAsia="Times New Roman" w:hAnsi="Times New Roman" w:cs="Times New Roman"/>
          <w:color w:val="252525"/>
          <w:sz w:val="23"/>
        </w:rPr>
        <w:t>Thương hiệu cuối cùng không thể bỏ qua chính là TigerDirect. Đây là một trong những thương hiệu chuyên mang đến nhận xét máy đo nồng độ cồn với thiết kế hiện đại và tiện lợi. Là một thương hiệu đến từ Mỹ nên TigerDirect cũng đảm bảo sự chính xác cao hơn nh</w:t>
      </w:r>
      <w:r>
        <w:rPr>
          <w:rFonts w:ascii="Times New Roman" w:eastAsia="Times New Roman" w:hAnsi="Times New Roman" w:cs="Times New Roman"/>
          <w:color w:val="252525"/>
          <w:sz w:val="23"/>
        </w:rPr>
        <w:t xml:space="preserve">ững thương hiệu khác. </w:t>
      </w:r>
    </w:p>
    <w:p w:rsidR="00524B15" w:rsidRDefault="002F5EF4">
      <w:pPr>
        <w:pStyle w:val="Heading1"/>
        <w:ind w:left="12"/>
      </w:pPr>
      <w:r>
        <w:t xml:space="preserve">TOP những máy đo nồng độ cồn hiện đại nhất hiện nay </w:t>
      </w:r>
    </w:p>
    <w:p w:rsidR="00524B15" w:rsidRDefault="002F5EF4">
      <w:pPr>
        <w:spacing w:after="204" w:line="271" w:lineRule="auto"/>
        <w:ind w:left="12" w:right="9" w:hanging="10"/>
      </w:pPr>
      <w:r>
        <w:rPr>
          <w:rFonts w:ascii="Times New Roman" w:eastAsia="Times New Roman" w:hAnsi="Times New Roman" w:cs="Times New Roman"/>
          <w:color w:val="252525"/>
          <w:sz w:val="23"/>
        </w:rPr>
        <w:t xml:space="preserve">Bạn muốn tìm kiếm một chiếc máy đo nồng độ cồn tốt? Vậy thì đừng bỏ qua 5 sản phẩm rất được yêu thích sau đây. </w:t>
      </w:r>
    </w:p>
    <w:p w:rsidR="00524B15" w:rsidRDefault="002F5EF4">
      <w:pPr>
        <w:pStyle w:val="Heading2"/>
        <w:ind w:left="12"/>
      </w:pPr>
      <w:r>
        <w:t xml:space="preserve">Máy đo nồng độ cồn Sentech AL8000 </w:t>
      </w:r>
    </w:p>
    <w:p w:rsidR="00524B15" w:rsidRDefault="002F5EF4">
      <w:pPr>
        <w:spacing w:after="15" w:line="271" w:lineRule="auto"/>
        <w:ind w:left="12" w:right="9" w:hanging="10"/>
      </w:pPr>
      <w:r>
        <w:rPr>
          <w:rFonts w:ascii="Times New Roman" w:eastAsia="Times New Roman" w:hAnsi="Times New Roman" w:cs="Times New Roman"/>
          <w:color w:val="252525"/>
          <w:sz w:val="23"/>
        </w:rPr>
        <w:t>Sản phẩm đầu tiên đến từ thương h</w:t>
      </w:r>
      <w:r>
        <w:rPr>
          <w:rFonts w:ascii="Times New Roman" w:eastAsia="Times New Roman" w:hAnsi="Times New Roman" w:cs="Times New Roman"/>
          <w:color w:val="252525"/>
          <w:sz w:val="23"/>
        </w:rPr>
        <w:t xml:space="preserve">iệu của Sentech của Hàn Quốc với model AL8000.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Chiếc máy đo nồng độ cồn này được trang bị công nghệ đầu dò cảm biến Fuel Cell. </w:t>
      </w:r>
    </w:p>
    <w:p w:rsidR="00524B15" w:rsidRDefault="002F5EF4">
      <w:pPr>
        <w:spacing w:after="64"/>
        <w:ind w:left="17"/>
      </w:pPr>
      <w:r>
        <w:rPr>
          <w:noProof/>
          <w:lang w:val="en-US" w:eastAsia="en-US"/>
        </w:rPr>
        <w:lastRenderedPageBreak/>
        <w:drawing>
          <wp:inline distT="0" distB="0" distL="0" distR="0">
            <wp:extent cx="5895975" cy="4524375"/>
            <wp:effectExtent l="0" t="0" r="0" b="0"/>
            <wp:docPr id="1285" name="Picture 1285"/>
            <wp:cNvGraphicFramePr/>
            <a:graphic xmlns:a="http://schemas.openxmlformats.org/drawingml/2006/main">
              <a:graphicData uri="http://schemas.openxmlformats.org/drawingml/2006/picture">
                <pic:pic xmlns:pic="http://schemas.openxmlformats.org/drawingml/2006/picture">
                  <pic:nvPicPr>
                    <pic:cNvPr id="1285" name="Picture 1285"/>
                    <pic:cNvPicPr/>
                  </pic:nvPicPr>
                  <pic:blipFill>
                    <a:blip r:embed="rId17"/>
                    <a:stretch>
                      <a:fillRect/>
                    </a:stretch>
                  </pic:blipFill>
                  <pic:spPr>
                    <a:xfrm>
                      <a:off x="0" y="0"/>
                      <a:ext cx="5896356" cy="4524757"/>
                    </a:xfrm>
                    <a:prstGeom prst="rect">
                      <a:avLst/>
                    </a:prstGeom>
                  </pic:spPr>
                </pic:pic>
              </a:graphicData>
            </a:graphic>
          </wp:inline>
        </w:drawing>
      </w:r>
    </w:p>
    <w:p w:rsidR="00524B15" w:rsidRDefault="002F5EF4">
      <w:pPr>
        <w:spacing w:after="328" w:line="248" w:lineRule="auto"/>
        <w:ind w:left="12" w:right="5355" w:hanging="10"/>
      </w:pPr>
      <w:r>
        <w:rPr>
          <w:rFonts w:ascii="Times New Roman" w:eastAsia="Times New Roman" w:hAnsi="Times New Roman" w:cs="Times New Roman"/>
          <w:sz w:val="24"/>
        </w:rPr>
        <w:t xml:space="preserve">Máy đo nồng độ cồn Sentech AL8000 </w:t>
      </w:r>
      <w:r>
        <w:rPr>
          <w:rFonts w:ascii="Times New Roman" w:eastAsia="Times New Roman" w:hAnsi="Times New Roman" w:cs="Times New Roman"/>
          <w:color w:val="252525"/>
          <w:sz w:val="23"/>
        </w:rPr>
        <w:t xml:space="preserve">Ưu điểm </w:t>
      </w:r>
    </w:p>
    <w:p w:rsidR="00524B15" w:rsidRDefault="002F5EF4">
      <w:pPr>
        <w:numPr>
          <w:ilvl w:val="0"/>
          <w:numId w:val="17"/>
        </w:numPr>
        <w:spacing w:line="271" w:lineRule="auto"/>
        <w:ind w:right="2" w:hanging="360"/>
      </w:pPr>
      <w:r>
        <w:rPr>
          <w:rFonts w:ascii="Times New Roman" w:eastAsia="Times New Roman" w:hAnsi="Times New Roman" w:cs="Times New Roman"/>
          <w:color w:val="353535"/>
          <w:sz w:val="24"/>
        </w:rPr>
        <w:t xml:space="preserve">Kết quả được chảy nhanh chóng chỉ sau 10 giây. </w:t>
      </w:r>
    </w:p>
    <w:p w:rsidR="00524B15" w:rsidRDefault="002F5EF4">
      <w:pPr>
        <w:numPr>
          <w:ilvl w:val="0"/>
          <w:numId w:val="17"/>
        </w:numPr>
        <w:spacing w:line="271" w:lineRule="auto"/>
        <w:ind w:right="2" w:hanging="360"/>
      </w:pPr>
      <w:r>
        <w:rPr>
          <w:rFonts w:ascii="Times New Roman" w:eastAsia="Times New Roman" w:hAnsi="Times New Roman" w:cs="Times New Roman"/>
          <w:color w:val="353535"/>
          <w:sz w:val="24"/>
        </w:rPr>
        <w:t>Sản phẩm được trang bị màn hình LC</w:t>
      </w:r>
      <w:r>
        <w:rPr>
          <w:rFonts w:ascii="Times New Roman" w:eastAsia="Times New Roman" w:hAnsi="Times New Roman" w:cs="Times New Roman"/>
          <w:color w:val="353535"/>
          <w:sz w:val="24"/>
        </w:rPr>
        <w:t xml:space="preserve">D, với 0.100% BAC. </w:t>
      </w:r>
    </w:p>
    <w:p w:rsidR="00524B15" w:rsidRDefault="002F5EF4">
      <w:pPr>
        <w:numPr>
          <w:ilvl w:val="0"/>
          <w:numId w:val="17"/>
        </w:numPr>
        <w:spacing w:line="271" w:lineRule="auto"/>
        <w:ind w:right="2" w:hanging="360"/>
      </w:pPr>
      <w:r>
        <w:rPr>
          <w:rFonts w:ascii="Times New Roman" w:eastAsia="Times New Roman" w:hAnsi="Times New Roman" w:cs="Times New Roman"/>
          <w:color w:val="353535"/>
          <w:sz w:val="24"/>
        </w:rPr>
        <w:t xml:space="preserve">Máy được thiết kế với kiểu dáng vô cùng nhỏ gọn và khối lượng siêu nhẹ. </w:t>
      </w:r>
    </w:p>
    <w:p w:rsidR="00524B15" w:rsidRDefault="002F5EF4">
      <w:pPr>
        <w:numPr>
          <w:ilvl w:val="0"/>
          <w:numId w:val="17"/>
        </w:numPr>
        <w:spacing w:line="271" w:lineRule="auto"/>
        <w:ind w:right="2" w:hanging="360"/>
      </w:pPr>
      <w:r>
        <w:rPr>
          <w:rFonts w:ascii="Times New Roman" w:eastAsia="Times New Roman" w:hAnsi="Times New Roman" w:cs="Times New Roman"/>
          <w:color w:val="353535"/>
          <w:sz w:val="24"/>
        </w:rPr>
        <w:t xml:space="preserve">Sản phẩm thiết kế sử dụng pin tiểu nên luôn đảm bảo sự tiện dụng khi hết pin. </w:t>
      </w:r>
    </w:p>
    <w:p w:rsidR="00524B15" w:rsidRDefault="002F5EF4">
      <w:pPr>
        <w:spacing w:after="309" w:line="271" w:lineRule="auto"/>
        <w:ind w:left="12" w:right="9" w:hanging="10"/>
      </w:pPr>
      <w:r>
        <w:rPr>
          <w:rFonts w:ascii="Times New Roman" w:eastAsia="Times New Roman" w:hAnsi="Times New Roman" w:cs="Times New Roman"/>
          <w:color w:val="252525"/>
          <w:sz w:val="23"/>
        </w:rPr>
        <w:t xml:space="preserve">Nhược điểm </w:t>
      </w:r>
    </w:p>
    <w:p w:rsidR="00524B15" w:rsidRDefault="002F5EF4">
      <w:pPr>
        <w:numPr>
          <w:ilvl w:val="0"/>
          <w:numId w:val="17"/>
        </w:numPr>
        <w:spacing w:line="271" w:lineRule="auto"/>
        <w:ind w:right="2" w:hanging="360"/>
      </w:pPr>
      <w:r>
        <w:rPr>
          <w:rFonts w:ascii="Times New Roman" w:eastAsia="Times New Roman" w:hAnsi="Times New Roman" w:cs="Times New Roman"/>
          <w:color w:val="353535"/>
          <w:sz w:val="24"/>
        </w:rPr>
        <w:t xml:space="preserve">Giá thành cao </w:t>
      </w:r>
    </w:p>
    <w:p w:rsidR="00524B15" w:rsidRDefault="002F5EF4">
      <w:pPr>
        <w:numPr>
          <w:ilvl w:val="0"/>
          <w:numId w:val="17"/>
        </w:numPr>
        <w:spacing w:after="191" w:line="271" w:lineRule="auto"/>
        <w:ind w:right="2" w:hanging="360"/>
      </w:pPr>
      <w:r>
        <w:rPr>
          <w:rFonts w:ascii="Times New Roman" w:eastAsia="Times New Roman" w:hAnsi="Times New Roman" w:cs="Times New Roman"/>
          <w:color w:val="353535"/>
          <w:sz w:val="24"/>
        </w:rPr>
        <w:t xml:space="preserve">Giá tham khảo: khoảng 3 triệu đồng </w:t>
      </w:r>
    </w:p>
    <w:p w:rsidR="00524B15" w:rsidRDefault="002F5EF4">
      <w:pPr>
        <w:pStyle w:val="Heading2"/>
        <w:ind w:left="12"/>
      </w:pPr>
      <w:r>
        <w:t xml:space="preserve">Máy đo nồng độ cồn Liber SH </w:t>
      </w:r>
    </w:p>
    <w:p w:rsidR="00524B15" w:rsidRDefault="002F5EF4">
      <w:pPr>
        <w:spacing w:after="82" w:line="271" w:lineRule="auto"/>
        <w:ind w:left="12" w:right="9" w:hanging="10"/>
      </w:pPr>
      <w:r>
        <w:rPr>
          <w:rFonts w:ascii="Times New Roman" w:eastAsia="Times New Roman" w:hAnsi="Times New Roman" w:cs="Times New Roman"/>
          <w:color w:val="252525"/>
          <w:sz w:val="23"/>
        </w:rPr>
        <w:t xml:space="preserve">Liber SH là chiếc máy đo nồng độ cồn thứ hai được ưa chuộng tại Việt Nam. Sản phẩm này thích hợp sử dụng trong lĩnh vực giao thông bởi nó có tính năng ghi lại hình ảnh người vi phạm. </w:t>
      </w:r>
    </w:p>
    <w:p w:rsidR="00524B15" w:rsidRDefault="002F5EF4">
      <w:pPr>
        <w:spacing w:after="18" w:line="248" w:lineRule="auto"/>
        <w:ind w:left="12" w:hanging="10"/>
      </w:pPr>
      <w:r>
        <w:rPr>
          <w:noProof/>
          <w:lang w:val="en-US" w:eastAsia="en-US"/>
        </w:rPr>
        <w:lastRenderedPageBreak/>
        <w:drawing>
          <wp:inline distT="0" distB="0" distL="0" distR="0">
            <wp:extent cx="5038090" cy="4314190"/>
            <wp:effectExtent l="0" t="0" r="0" b="0"/>
            <wp:docPr id="1335" name="Picture 1335"/>
            <wp:cNvGraphicFramePr/>
            <a:graphic xmlns:a="http://schemas.openxmlformats.org/drawingml/2006/main">
              <a:graphicData uri="http://schemas.openxmlformats.org/drawingml/2006/picture">
                <pic:pic xmlns:pic="http://schemas.openxmlformats.org/drawingml/2006/picture">
                  <pic:nvPicPr>
                    <pic:cNvPr id="1335" name="Picture 1335"/>
                    <pic:cNvPicPr/>
                  </pic:nvPicPr>
                  <pic:blipFill>
                    <a:blip r:embed="rId18"/>
                    <a:stretch>
                      <a:fillRect/>
                    </a:stretch>
                  </pic:blipFill>
                  <pic:spPr>
                    <a:xfrm>
                      <a:off x="0" y="0"/>
                      <a:ext cx="5038345" cy="4314444"/>
                    </a:xfrm>
                    <a:prstGeom prst="rect">
                      <a:avLst/>
                    </a:prstGeom>
                  </pic:spPr>
                </pic:pic>
              </a:graphicData>
            </a:graphic>
          </wp:inline>
        </w:drawing>
      </w:r>
      <w:r>
        <w:rPr>
          <w:rFonts w:ascii="Times New Roman" w:eastAsia="Times New Roman" w:hAnsi="Times New Roman" w:cs="Times New Roman"/>
          <w:sz w:val="24"/>
        </w:rPr>
        <w:t xml:space="preserve">Máy đo nồng độ cồn Liber SH </w:t>
      </w:r>
    </w:p>
    <w:p w:rsidR="00524B15" w:rsidRDefault="002F5EF4">
      <w:pPr>
        <w:spacing w:after="306" w:line="271" w:lineRule="auto"/>
        <w:ind w:left="12" w:right="9" w:hanging="10"/>
      </w:pPr>
      <w:r>
        <w:rPr>
          <w:rFonts w:ascii="Times New Roman" w:eastAsia="Times New Roman" w:hAnsi="Times New Roman" w:cs="Times New Roman"/>
          <w:color w:val="252525"/>
          <w:sz w:val="23"/>
        </w:rPr>
        <w:t xml:space="preserve">Ưu điểm </w:t>
      </w:r>
    </w:p>
    <w:p w:rsidR="00524B15" w:rsidRDefault="002F5EF4">
      <w:pPr>
        <w:numPr>
          <w:ilvl w:val="0"/>
          <w:numId w:val="18"/>
        </w:numPr>
        <w:spacing w:line="271" w:lineRule="auto"/>
        <w:ind w:right="2" w:hanging="360"/>
      </w:pPr>
      <w:r>
        <w:rPr>
          <w:rFonts w:ascii="Times New Roman" w:eastAsia="Times New Roman" w:hAnsi="Times New Roman" w:cs="Times New Roman"/>
          <w:color w:val="353535"/>
          <w:sz w:val="24"/>
        </w:rPr>
        <w:t xml:space="preserve">Sản phẩm hoạt động theo nguyên lý cảm biến điện hóa ra nên luôn đảm bảo kết quả chuẩn xác nhất. </w:t>
      </w:r>
    </w:p>
    <w:p w:rsidR="00524B15" w:rsidRDefault="002F5EF4">
      <w:pPr>
        <w:numPr>
          <w:ilvl w:val="0"/>
          <w:numId w:val="18"/>
        </w:numPr>
        <w:spacing w:line="271" w:lineRule="auto"/>
        <w:ind w:right="2" w:hanging="360"/>
      </w:pPr>
      <w:r>
        <w:rPr>
          <w:rFonts w:ascii="Times New Roman" w:eastAsia="Times New Roman" w:hAnsi="Times New Roman" w:cs="Times New Roman"/>
          <w:color w:val="353535"/>
          <w:sz w:val="24"/>
        </w:rPr>
        <w:t xml:space="preserve">Thiết bị sử dụng dữ liệu 3G để truyền thông tin nên vô cùng tiện lợi. </w:t>
      </w:r>
    </w:p>
    <w:p w:rsidR="00524B15" w:rsidRDefault="002F5EF4">
      <w:pPr>
        <w:numPr>
          <w:ilvl w:val="0"/>
          <w:numId w:val="18"/>
        </w:numPr>
        <w:spacing w:line="271" w:lineRule="auto"/>
        <w:ind w:right="2" w:hanging="360"/>
      </w:pPr>
      <w:r>
        <w:rPr>
          <w:rFonts w:ascii="Times New Roman" w:eastAsia="Times New Roman" w:hAnsi="Times New Roman" w:cs="Times New Roman"/>
          <w:color w:val="353535"/>
          <w:sz w:val="24"/>
        </w:rPr>
        <w:t xml:space="preserve">Máy tích hợp thêm camera cũng như máy in nhiệt và định vị GPS nên trở thành sự lựa chọn </w:t>
      </w:r>
      <w:r>
        <w:rPr>
          <w:rFonts w:ascii="Times New Roman" w:eastAsia="Times New Roman" w:hAnsi="Times New Roman" w:cs="Times New Roman"/>
          <w:color w:val="353535"/>
          <w:sz w:val="24"/>
        </w:rPr>
        <w:t xml:space="preserve">hàng đầu trong lĩnh vực giao thông. </w:t>
      </w:r>
    </w:p>
    <w:p w:rsidR="00524B15" w:rsidRDefault="002F5EF4">
      <w:pPr>
        <w:numPr>
          <w:ilvl w:val="0"/>
          <w:numId w:val="18"/>
        </w:numPr>
        <w:spacing w:line="271" w:lineRule="auto"/>
        <w:ind w:right="2" w:hanging="360"/>
      </w:pPr>
      <w:r>
        <w:rPr>
          <w:rFonts w:ascii="Times New Roman" w:eastAsia="Times New Roman" w:hAnsi="Times New Roman" w:cs="Times New Roman"/>
          <w:color w:val="353535"/>
          <w:sz w:val="24"/>
        </w:rPr>
        <w:t xml:space="preserve">2 chế độ sử dụng vô cùng linh hoạt, đảm bảo sự tiện lợi. </w:t>
      </w:r>
    </w:p>
    <w:p w:rsidR="00524B15" w:rsidRDefault="002F5EF4">
      <w:pPr>
        <w:spacing w:after="307" w:line="271" w:lineRule="auto"/>
        <w:ind w:left="12" w:right="9" w:hanging="10"/>
      </w:pPr>
      <w:r>
        <w:rPr>
          <w:rFonts w:ascii="Times New Roman" w:eastAsia="Times New Roman" w:hAnsi="Times New Roman" w:cs="Times New Roman"/>
          <w:color w:val="252525"/>
          <w:sz w:val="23"/>
        </w:rPr>
        <w:t xml:space="preserve">Nhược điểm </w:t>
      </w:r>
    </w:p>
    <w:p w:rsidR="00524B15" w:rsidRDefault="002F5EF4">
      <w:pPr>
        <w:numPr>
          <w:ilvl w:val="0"/>
          <w:numId w:val="18"/>
        </w:numPr>
        <w:spacing w:line="271" w:lineRule="auto"/>
        <w:ind w:right="2" w:hanging="360"/>
      </w:pPr>
      <w:r>
        <w:rPr>
          <w:rFonts w:ascii="Times New Roman" w:eastAsia="Times New Roman" w:hAnsi="Times New Roman" w:cs="Times New Roman"/>
          <w:color w:val="353535"/>
          <w:sz w:val="24"/>
        </w:rPr>
        <w:t xml:space="preserve">Kiểu dáng thiết kế chưa thực sự bắt mắt. </w:t>
      </w:r>
    </w:p>
    <w:p w:rsidR="00524B15" w:rsidRDefault="002F5EF4">
      <w:pPr>
        <w:numPr>
          <w:ilvl w:val="0"/>
          <w:numId w:val="18"/>
        </w:numPr>
        <w:spacing w:line="271" w:lineRule="auto"/>
        <w:ind w:right="2" w:hanging="360"/>
      </w:pPr>
      <w:r>
        <w:rPr>
          <w:rFonts w:ascii="Times New Roman" w:eastAsia="Times New Roman" w:hAnsi="Times New Roman" w:cs="Times New Roman"/>
          <w:color w:val="353535"/>
          <w:sz w:val="24"/>
        </w:rPr>
        <w:t xml:space="preserve">Giá tham khảo: khoảng 3.500.000 đồng. </w:t>
      </w:r>
    </w:p>
    <w:p w:rsidR="00524B15" w:rsidRDefault="002F5EF4">
      <w:pPr>
        <w:pStyle w:val="Heading2"/>
        <w:ind w:left="12"/>
      </w:pPr>
      <w:r>
        <w:t xml:space="preserve">Máy đo nồng độ cồn Fit333 </w:t>
      </w:r>
    </w:p>
    <w:p w:rsidR="00524B15" w:rsidRDefault="002F5EF4">
      <w:pPr>
        <w:spacing w:after="10" w:line="271" w:lineRule="auto"/>
        <w:ind w:left="12" w:right="9" w:hanging="10"/>
      </w:pPr>
      <w:r>
        <w:rPr>
          <w:rFonts w:ascii="Times New Roman" w:eastAsia="Times New Roman" w:hAnsi="Times New Roman" w:cs="Times New Roman"/>
          <w:color w:val="252525"/>
          <w:sz w:val="23"/>
        </w:rPr>
        <w:t xml:space="preserve">Trong danh sách những chiếc máy đo nồng độ tốt không thể không kể đến Fit33. Mặc dù có nguồn gốc xuất xứ từ Trung Quốc nhưng đây lại là chiếc máy đo nồng độ rất hiện đại. </w:t>
      </w:r>
    </w:p>
    <w:p w:rsidR="00524B15" w:rsidRDefault="002F5EF4">
      <w:pPr>
        <w:spacing w:after="50"/>
        <w:ind w:left="17" w:right="-38"/>
      </w:pPr>
      <w:r>
        <w:rPr>
          <w:noProof/>
          <w:lang w:val="en-US" w:eastAsia="en-US"/>
        </w:rPr>
        <w:lastRenderedPageBreak/>
        <w:drawing>
          <wp:inline distT="0" distB="0" distL="0" distR="0">
            <wp:extent cx="5990590" cy="4896485"/>
            <wp:effectExtent l="0" t="0" r="0" b="0"/>
            <wp:docPr id="1378" name="Picture 1378"/>
            <wp:cNvGraphicFramePr/>
            <a:graphic xmlns:a="http://schemas.openxmlformats.org/drawingml/2006/main">
              <a:graphicData uri="http://schemas.openxmlformats.org/drawingml/2006/picture">
                <pic:pic xmlns:pic="http://schemas.openxmlformats.org/drawingml/2006/picture">
                  <pic:nvPicPr>
                    <pic:cNvPr id="1378" name="Picture 1378"/>
                    <pic:cNvPicPr/>
                  </pic:nvPicPr>
                  <pic:blipFill>
                    <a:blip r:embed="rId19"/>
                    <a:stretch>
                      <a:fillRect/>
                    </a:stretch>
                  </pic:blipFill>
                  <pic:spPr>
                    <a:xfrm>
                      <a:off x="0" y="0"/>
                      <a:ext cx="5990845" cy="4896612"/>
                    </a:xfrm>
                    <a:prstGeom prst="rect">
                      <a:avLst/>
                    </a:prstGeom>
                  </pic:spPr>
                </pic:pic>
              </a:graphicData>
            </a:graphic>
          </wp:inline>
        </w:drawing>
      </w:r>
    </w:p>
    <w:p w:rsidR="00524B15" w:rsidRDefault="002F5EF4">
      <w:pPr>
        <w:spacing w:after="18" w:line="248" w:lineRule="auto"/>
        <w:ind w:left="12" w:hanging="10"/>
      </w:pPr>
      <w:r>
        <w:rPr>
          <w:rFonts w:ascii="Times New Roman" w:eastAsia="Times New Roman" w:hAnsi="Times New Roman" w:cs="Times New Roman"/>
          <w:sz w:val="24"/>
        </w:rPr>
        <w:t xml:space="preserve">Máy đo nồng độ cồn Fit333 </w:t>
      </w:r>
    </w:p>
    <w:p w:rsidR="00524B15" w:rsidRDefault="002F5EF4">
      <w:pPr>
        <w:spacing w:after="306" w:line="271" w:lineRule="auto"/>
        <w:ind w:left="12" w:right="9" w:hanging="10"/>
      </w:pPr>
      <w:r>
        <w:rPr>
          <w:rFonts w:ascii="Times New Roman" w:eastAsia="Times New Roman" w:hAnsi="Times New Roman" w:cs="Times New Roman"/>
          <w:color w:val="252525"/>
          <w:sz w:val="23"/>
        </w:rPr>
        <w:t xml:space="preserve">Ưu điểm </w:t>
      </w:r>
    </w:p>
    <w:p w:rsidR="00524B15" w:rsidRDefault="002F5EF4">
      <w:pPr>
        <w:numPr>
          <w:ilvl w:val="0"/>
          <w:numId w:val="19"/>
        </w:numPr>
        <w:spacing w:line="271" w:lineRule="auto"/>
        <w:ind w:right="2" w:hanging="360"/>
      </w:pPr>
      <w:r>
        <w:rPr>
          <w:rFonts w:ascii="Times New Roman" w:eastAsia="Times New Roman" w:hAnsi="Times New Roman" w:cs="Times New Roman"/>
          <w:color w:val="353535"/>
          <w:sz w:val="24"/>
        </w:rPr>
        <w:t xml:space="preserve">Thiết kế màn hình LCD màu với cảm ứng và sóng </w:t>
      </w:r>
      <w:r>
        <w:rPr>
          <w:rFonts w:ascii="Times New Roman" w:eastAsia="Times New Roman" w:hAnsi="Times New Roman" w:cs="Times New Roman"/>
          <w:color w:val="353535"/>
          <w:sz w:val="24"/>
        </w:rPr>
        <w:t xml:space="preserve">đồ họa hiện đại. </w:t>
      </w:r>
    </w:p>
    <w:p w:rsidR="00524B15" w:rsidRDefault="002F5EF4">
      <w:pPr>
        <w:numPr>
          <w:ilvl w:val="0"/>
          <w:numId w:val="19"/>
        </w:numPr>
        <w:spacing w:line="271" w:lineRule="auto"/>
        <w:ind w:right="2" w:hanging="360"/>
      </w:pPr>
      <w:r>
        <w:rPr>
          <w:rFonts w:ascii="Times New Roman" w:eastAsia="Times New Roman" w:hAnsi="Times New Roman" w:cs="Times New Roman"/>
          <w:color w:val="353535"/>
          <w:sz w:val="24"/>
        </w:rPr>
        <w:t xml:space="preserve">Máy thiết kế các phím hoạt động đơn giản, dễ sử dụng với nhiều người. </w:t>
      </w:r>
    </w:p>
    <w:p w:rsidR="00524B15" w:rsidRDefault="002F5EF4">
      <w:pPr>
        <w:numPr>
          <w:ilvl w:val="0"/>
          <w:numId w:val="19"/>
        </w:numPr>
        <w:spacing w:after="172"/>
        <w:ind w:right="2" w:hanging="360"/>
      </w:pPr>
      <w:r>
        <w:rPr>
          <w:rFonts w:ascii="Times New Roman" w:eastAsia="Times New Roman" w:hAnsi="Times New Roman" w:cs="Times New Roman"/>
          <w:color w:val="353535"/>
          <w:sz w:val="24"/>
        </w:rPr>
        <w:t xml:space="preserve">Kiểu dáng thiết kế rất nhỏ gọn nên mọi người có thể mang theo bên mình. </w:t>
      </w:r>
    </w:p>
    <w:p w:rsidR="00524B15" w:rsidRDefault="002F5EF4">
      <w:pPr>
        <w:numPr>
          <w:ilvl w:val="0"/>
          <w:numId w:val="19"/>
        </w:numPr>
        <w:spacing w:line="271" w:lineRule="auto"/>
        <w:ind w:right="2" w:hanging="360"/>
      </w:pPr>
      <w:r>
        <w:rPr>
          <w:rFonts w:ascii="Times New Roman" w:eastAsia="Times New Roman" w:hAnsi="Times New Roman" w:cs="Times New Roman"/>
          <w:color w:val="353535"/>
          <w:sz w:val="24"/>
        </w:rPr>
        <w:t xml:space="preserve">Kinh doanh sản phẩm đảm bảo độ chính xác cao, sai số luôn dưới 0.8%/ tháng.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Nhược điểm </w:t>
      </w:r>
    </w:p>
    <w:p w:rsidR="00524B15" w:rsidRDefault="002F5EF4">
      <w:pPr>
        <w:numPr>
          <w:ilvl w:val="0"/>
          <w:numId w:val="19"/>
        </w:numPr>
        <w:spacing w:line="271" w:lineRule="auto"/>
        <w:ind w:right="2" w:hanging="360"/>
      </w:pPr>
      <w:r>
        <w:rPr>
          <w:rFonts w:ascii="Times New Roman" w:eastAsia="Times New Roman" w:hAnsi="Times New Roman" w:cs="Times New Roman"/>
          <w:color w:val="353535"/>
          <w:sz w:val="24"/>
        </w:rPr>
        <w:t>Do má</w:t>
      </w:r>
      <w:r>
        <w:rPr>
          <w:rFonts w:ascii="Times New Roman" w:eastAsia="Times New Roman" w:hAnsi="Times New Roman" w:cs="Times New Roman"/>
          <w:color w:val="353535"/>
          <w:sz w:val="24"/>
        </w:rPr>
        <w:t xml:space="preserve">y sử dụng pin để hoạt động nên mọi người cần lưu ý về dung lượng của các loại pin. </w:t>
      </w:r>
    </w:p>
    <w:p w:rsidR="00524B15" w:rsidRDefault="002F5EF4">
      <w:pPr>
        <w:numPr>
          <w:ilvl w:val="0"/>
          <w:numId w:val="19"/>
        </w:numPr>
        <w:spacing w:after="191" w:line="271" w:lineRule="auto"/>
        <w:ind w:right="2" w:hanging="360"/>
      </w:pPr>
      <w:r>
        <w:rPr>
          <w:rFonts w:ascii="Times New Roman" w:eastAsia="Times New Roman" w:hAnsi="Times New Roman" w:cs="Times New Roman"/>
          <w:color w:val="353535"/>
          <w:sz w:val="24"/>
        </w:rPr>
        <w:t xml:space="preserve">Giá tham khảo: khoảng 2.000.000 đồng. </w:t>
      </w:r>
    </w:p>
    <w:p w:rsidR="00524B15" w:rsidRDefault="002F5EF4">
      <w:pPr>
        <w:pStyle w:val="Heading2"/>
        <w:ind w:left="12"/>
      </w:pPr>
      <w:r>
        <w:lastRenderedPageBreak/>
        <w:t xml:space="preserve">Máy đo nồng độ cồn Sentech AL2500 </w:t>
      </w:r>
    </w:p>
    <w:p w:rsidR="00524B15" w:rsidRDefault="002F5EF4">
      <w:pPr>
        <w:spacing w:after="9" w:line="271" w:lineRule="auto"/>
        <w:ind w:left="12" w:right="9" w:hanging="10"/>
      </w:pPr>
      <w:r>
        <w:rPr>
          <w:rFonts w:ascii="Times New Roman" w:eastAsia="Times New Roman" w:hAnsi="Times New Roman" w:cs="Times New Roman"/>
          <w:color w:val="252525"/>
          <w:sz w:val="23"/>
        </w:rPr>
        <w:t xml:space="preserve">Sản phẩm thứ tư cũng là là máy đo nồng độ cồn đến từ thương hiệu Sentech. Chiếc máy này là thương hiệu nổi tiếng của Hàn Quốc với model AL2500. </w:t>
      </w:r>
    </w:p>
    <w:p w:rsidR="00524B15" w:rsidRDefault="002F5EF4">
      <w:pPr>
        <w:spacing w:after="50"/>
        <w:ind w:left="17" w:right="-249"/>
      </w:pPr>
      <w:r>
        <w:rPr>
          <w:noProof/>
          <w:lang w:val="en-US" w:eastAsia="en-US"/>
        </w:rPr>
        <w:drawing>
          <wp:inline distT="0" distB="0" distL="0" distR="0">
            <wp:extent cx="6124575" cy="4020185"/>
            <wp:effectExtent l="0" t="0" r="0" b="0"/>
            <wp:docPr id="1425" name="Picture 1425"/>
            <wp:cNvGraphicFramePr/>
            <a:graphic xmlns:a="http://schemas.openxmlformats.org/drawingml/2006/main">
              <a:graphicData uri="http://schemas.openxmlformats.org/drawingml/2006/picture">
                <pic:pic xmlns:pic="http://schemas.openxmlformats.org/drawingml/2006/picture">
                  <pic:nvPicPr>
                    <pic:cNvPr id="1425" name="Picture 1425"/>
                    <pic:cNvPicPr/>
                  </pic:nvPicPr>
                  <pic:blipFill>
                    <a:blip r:embed="rId20"/>
                    <a:stretch>
                      <a:fillRect/>
                    </a:stretch>
                  </pic:blipFill>
                  <pic:spPr>
                    <a:xfrm>
                      <a:off x="0" y="0"/>
                      <a:ext cx="6124957" cy="4020312"/>
                    </a:xfrm>
                    <a:prstGeom prst="rect">
                      <a:avLst/>
                    </a:prstGeom>
                  </pic:spPr>
                </pic:pic>
              </a:graphicData>
            </a:graphic>
          </wp:inline>
        </w:drawing>
      </w:r>
    </w:p>
    <w:p w:rsidR="00524B15" w:rsidRDefault="002F5EF4">
      <w:pPr>
        <w:spacing w:after="18" w:line="248" w:lineRule="auto"/>
        <w:ind w:left="12" w:hanging="10"/>
      </w:pPr>
      <w:r>
        <w:rPr>
          <w:rFonts w:ascii="Times New Roman" w:eastAsia="Times New Roman" w:hAnsi="Times New Roman" w:cs="Times New Roman"/>
          <w:sz w:val="24"/>
        </w:rPr>
        <w:t xml:space="preserve">Máy đo nồng độ cồn Sentech AL2500 </w:t>
      </w:r>
    </w:p>
    <w:p w:rsidR="00524B15" w:rsidRDefault="002F5EF4">
      <w:pPr>
        <w:spacing w:after="306" w:line="271" w:lineRule="auto"/>
        <w:ind w:left="12" w:right="9" w:hanging="10"/>
      </w:pPr>
      <w:r>
        <w:rPr>
          <w:rFonts w:ascii="Times New Roman" w:eastAsia="Times New Roman" w:hAnsi="Times New Roman" w:cs="Times New Roman"/>
          <w:color w:val="252525"/>
          <w:sz w:val="23"/>
        </w:rPr>
        <w:t xml:space="preserve">Ưu điểm </w:t>
      </w:r>
    </w:p>
    <w:p w:rsidR="00524B15" w:rsidRDefault="002F5EF4">
      <w:pPr>
        <w:numPr>
          <w:ilvl w:val="0"/>
          <w:numId w:val="20"/>
        </w:numPr>
        <w:spacing w:line="271" w:lineRule="auto"/>
        <w:ind w:right="2" w:hanging="360"/>
      </w:pPr>
      <w:r>
        <w:rPr>
          <w:rFonts w:ascii="Times New Roman" w:eastAsia="Times New Roman" w:hAnsi="Times New Roman" w:cs="Times New Roman"/>
          <w:color w:val="353535"/>
          <w:sz w:val="24"/>
        </w:rPr>
        <w:t xml:space="preserve">Giá cả sản phẩm cạnh tranh phù hợp với mục đích sử dụng cá nhân. </w:t>
      </w:r>
    </w:p>
    <w:p w:rsidR="00524B15" w:rsidRDefault="002F5EF4">
      <w:pPr>
        <w:numPr>
          <w:ilvl w:val="0"/>
          <w:numId w:val="20"/>
        </w:numPr>
        <w:spacing w:after="15" w:line="271" w:lineRule="auto"/>
        <w:ind w:right="2" w:hanging="360"/>
      </w:pPr>
      <w:r>
        <w:rPr>
          <w:rFonts w:ascii="Times New Roman" w:eastAsia="Times New Roman" w:hAnsi="Times New Roman" w:cs="Times New Roman"/>
          <w:color w:val="353535"/>
          <w:sz w:val="24"/>
        </w:rPr>
        <w:t xml:space="preserve">Sản phẩm đọc kết quả nhanh và đảm bảo độ chính xác rất cao là ± 0.01% ở </w:t>
      </w:r>
    </w:p>
    <w:p w:rsidR="00524B15" w:rsidRDefault="002F5EF4">
      <w:pPr>
        <w:spacing w:line="271" w:lineRule="auto"/>
        <w:ind w:left="1059" w:right="2" w:hanging="10"/>
      </w:pPr>
      <w:r>
        <w:rPr>
          <w:rFonts w:ascii="Times New Roman" w:eastAsia="Times New Roman" w:hAnsi="Times New Roman" w:cs="Times New Roman"/>
          <w:color w:val="353535"/>
          <w:sz w:val="24"/>
        </w:rPr>
        <w:t xml:space="preserve">0.05% BAC. </w:t>
      </w:r>
    </w:p>
    <w:p w:rsidR="00524B15" w:rsidRDefault="002F5EF4">
      <w:pPr>
        <w:numPr>
          <w:ilvl w:val="0"/>
          <w:numId w:val="20"/>
        </w:numPr>
        <w:spacing w:line="271" w:lineRule="auto"/>
        <w:ind w:right="2" w:hanging="360"/>
      </w:pPr>
      <w:r>
        <w:rPr>
          <w:rFonts w:ascii="Times New Roman" w:eastAsia="Times New Roman" w:hAnsi="Times New Roman" w:cs="Times New Roman"/>
          <w:color w:val="353535"/>
          <w:sz w:val="24"/>
        </w:rPr>
        <w:t xml:space="preserve">Máy còn có chế độ phát thông báo khi phát hiện nồng độ cồn rất thông minh. </w:t>
      </w:r>
    </w:p>
    <w:p w:rsidR="00524B15" w:rsidRDefault="002F5EF4">
      <w:pPr>
        <w:spacing w:after="162" w:line="271" w:lineRule="auto"/>
        <w:ind w:left="12" w:right="9" w:hanging="10"/>
      </w:pPr>
      <w:r>
        <w:rPr>
          <w:rFonts w:ascii="Times New Roman" w:eastAsia="Times New Roman" w:hAnsi="Times New Roman" w:cs="Times New Roman"/>
          <w:color w:val="252525"/>
          <w:sz w:val="23"/>
        </w:rPr>
        <w:t xml:space="preserve">Nhược điểm </w:t>
      </w:r>
    </w:p>
    <w:p w:rsidR="00524B15" w:rsidRDefault="002F5EF4">
      <w:pPr>
        <w:numPr>
          <w:ilvl w:val="0"/>
          <w:numId w:val="20"/>
        </w:numPr>
        <w:spacing w:line="271" w:lineRule="auto"/>
        <w:ind w:right="2" w:hanging="360"/>
      </w:pPr>
      <w:r>
        <w:rPr>
          <w:rFonts w:ascii="Times New Roman" w:eastAsia="Times New Roman" w:hAnsi="Times New Roman" w:cs="Times New Roman"/>
          <w:color w:val="353535"/>
          <w:sz w:val="24"/>
        </w:rPr>
        <w:t xml:space="preserve">Sản phẩm chưa có nhiều ứng dụng với các tính năng hiện đại. Chính vì thế chưa thể sử dụng trong lĩnh vực giao thông một cách chuyên nghiệp. </w:t>
      </w:r>
    </w:p>
    <w:p w:rsidR="00524B15" w:rsidRDefault="002F5EF4">
      <w:pPr>
        <w:numPr>
          <w:ilvl w:val="0"/>
          <w:numId w:val="20"/>
        </w:numPr>
        <w:spacing w:after="191" w:line="271" w:lineRule="auto"/>
        <w:ind w:right="2" w:hanging="360"/>
      </w:pPr>
      <w:r>
        <w:rPr>
          <w:rFonts w:ascii="Times New Roman" w:eastAsia="Times New Roman" w:hAnsi="Times New Roman" w:cs="Times New Roman"/>
          <w:color w:val="353535"/>
          <w:sz w:val="24"/>
        </w:rPr>
        <w:t xml:space="preserve">Giá tham khảo: khoảng 1.900.000 đồng. </w:t>
      </w:r>
    </w:p>
    <w:p w:rsidR="00524B15" w:rsidRDefault="002F5EF4">
      <w:pPr>
        <w:pStyle w:val="Heading2"/>
        <w:ind w:left="12"/>
      </w:pPr>
      <w:r>
        <w:lastRenderedPageBreak/>
        <w:t xml:space="preserve">Máy đo nồng độ Lifeloc FC 20 </w:t>
      </w:r>
    </w:p>
    <w:p w:rsidR="00524B15" w:rsidRDefault="002F5EF4">
      <w:pPr>
        <w:spacing w:after="162" w:line="271" w:lineRule="auto"/>
        <w:ind w:left="12" w:right="9" w:hanging="10"/>
      </w:pPr>
      <w:r>
        <w:rPr>
          <w:noProof/>
          <w:lang w:val="en-US" w:eastAsia="en-US"/>
        </w:rPr>
        <w:drawing>
          <wp:anchor distT="0" distB="0" distL="114300" distR="114300" simplePos="0" relativeHeight="251659264" behindDoc="0" locked="0" layoutInCell="1" allowOverlap="0">
            <wp:simplePos x="0" y="0"/>
            <wp:positionH relativeFrom="page">
              <wp:posOffset>900430</wp:posOffset>
            </wp:positionH>
            <wp:positionV relativeFrom="page">
              <wp:posOffset>2508250</wp:posOffset>
            </wp:positionV>
            <wp:extent cx="6873240" cy="3681730"/>
            <wp:effectExtent l="0" t="0" r="0" b="0"/>
            <wp:wrapTopAndBottom/>
            <wp:docPr id="13232" name="Picture 13232"/>
            <wp:cNvGraphicFramePr/>
            <a:graphic xmlns:a="http://schemas.openxmlformats.org/drawingml/2006/main">
              <a:graphicData uri="http://schemas.openxmlformats.org/drawingml/2006/picture">
                <pic:pic xmlns:pic="http://schemas.openxmlformats.org/drawingml/2006/picture">
                  <pic:nvPicPr>
                    <pic:cNvPr id="13232" name="Picture 13232"/>
                    <pic:cNvPicPr/>
                  </pic:nvPicPr>
                  <pic:blipFill>
                    <a:blip r:embed="rId21"/>
                    <a:stretch>
                      <a:fillRect/>
                    </a:stretch>
                  </pic:blipFill>
                  <pic:spPr>
                    <a:xfrm>
                      <a:off x="0" y="0"/>
                      <a:ext cx="6873240" cy="3681985"/>
                    </a:xfrm>
                    <a:prstGeom prst="rect">
                      <a:avLst/>
                    </a:prstGeom>
                  </pic:spPr>
                </pic:pic>
              </a:graphicData>
            </a:graphic>
          </wp:anchor>
        </w:drawing>
      </w:r>
      <w:r>
        <w:rPr>
          <w:rFonts w:ascii="Times New Roman" w:eastAsia="Times New Roman" w:hAnsi="Times New Roman" w:cs="Times New Roman"/>
          <w:color w:val="252525"/>
          <w:sz w:val="23"/>
        </w:rPr>
        <w:t>Sản phẩm cuối cùng là máy đo nồng độ cồn Life</w:t>
      </w:r>
      <w:r>
        <w:rPr>
          <w:rFonts w:ascii="Times New Roman" w:eastAsia="Times New Roman" w:hAnsi="Times New Roman" w:cs="Times New Roman"/>
          <w:color w:val="252525"/>
          <w:sz w:val="23"/>
        </w:rPr>
        <w:t xml:space="preserve">loc FC20. Đây là một trong những thiết bị chị được cải tiến với rất nhiều chức năng hiện đại. </w:t>
      </w:r>
    </w:p>
    <w:p w:rsidR="00524B15" w:rsidRDefault="002F5EF4">
      <w:pPr>
        <w:spacing w:before="50" w:after="18" w:line="248" w:lineRule="auto"/>
        <w:ind w:left="12" w:hanging="10"/>
      </w:pPr>
      <w:r>
        <w:rPr>
          <w:rFonts w:ascii="Times New Roman" w:eastAsia="Times New Roman" w:hAnsi="Times New Roman" w:cs="Times New Roman"/>
          <w:sz w:val="24"/>
        </w:rPr>
        <w:t xml:space="preserve">Máy đo nồng độ Lifeloc FC 20 </w:t>
      </w:r>
    </w:p>
    <w:p w:rsidR="00524B15" w:rsidRDefault="002F5EF4">
      <w:pPr>
        <w:spacing w:after="306" w:line="271" w:lineRule="auto"/>
        <w:ind w:left="12" w:right="9" w:hanging="10"/>
      </w:pPr>
      <w:r>
        <w:rPr>
          <w:rFonts w:ascii="Times New Roman" w:eastAsia="Times New Roman" w:hAnsi="Times New Roman" w:cs="Times New Roman"/>
          <w:color w:val="252525"/>
          <w:sz w:val="23"/>
        </w:rPr>
        <w:t xml:space="preserve">Ưu điểm </w:t>
      </w:r>
    </w:p>
    <w:p w:rsidR="00524B15" w:rsidRDefault="002F5EF4">
      <w:pPr>
        <w:numPr>
          <w:ilvl w:val="0"/>
          <w:numId w:val="21"/>
        </w:numPr>
        <w:spacing w:line="271" w:lineRule="auto"/>
        <w:ind w:right="2" w:hanging="360"/>
      </w:pPr>
      <w:r>
        <w:rPr>
          <w:rFonts w:ascii="Times New Roman" w:eastAsia="Times New Roman" w:hAnsi="Times New Roman" w:cs="Times New Roman"/>
          <w:color w:val="353535"/>
          <w:sz w:val="24"/>
        </w:rPr>
        <w:t xml:space="preserve">Nó cho phép người dùng lựa chọn nhiều chế độ kiểm tra tự động. </w:t>
      </w:r>
    </w:p>
    <w:p w:rsidR="00524B15" w:rsidRDefault="002F5EF4">
      <w:pPr>
        <w:numPr>
          <w:ilvl w:val="0"/>
          <w:numId w:val="21"/>
        </w:numPr>
        <w:spacing w:line="271" w:lineRule="auto"/>
        <w:ind w:right="2" w:hanging="360"/>
      </w:pPr>
      <w:r>
        <w:rPr>
          <w:rFonts w:ascii="Times New Roman" w:eastAsia="Times New Roman" w:hAnsi="Times New Roman" w:cs="Times New Roman"/>
          <w:color w:val="353535"/>
          <w:sz w:val="24"/>
        </w:rPr>
        <w:t xml:space="preserve">Máy thiết kế hay cơ chế đo nồng độ cồn là sử dụng ống thổi và không cần ống thổi. Vì thế mọi người có thể lựa chọn chế độ cho phù hợp. </w:t>
      </w:r>
    </w:p>
    <w:p w:rsidR="00524B15" w:rsidRDefault="002F5EF4">
      <w:pPr>
        <w:numPr>
          <w:ilvl w:val="0"/>
          <w:numId w:val="21"/>
        </w:numPr>
        <w:spacing w:line="271" w:lineRule="auto"/>
        <w:ind w:right="2" w:hanging="360"/>
      </w:pPr>
      <w:r>
        <w:rPr>
          <w:rFonts w:ascii="Times New Roman" w:eastAsia="Times New Roman" w:hAnsi="Times New Roman" w:cs="Times New Roman"/>
          <w:color w:val="353535"/>
          <w:sz w:val="24"/>
        </w:rPr>
        <w:t xml:space="preserve">FC20 trang bị tính năng bảo vệ bằng mật khẩu hiện đại. </w:t>
      </w:r>
    </w:p>
    <w:p w:rsidR="00524B15" w:rsidRDefault="002F5EF4">
      <w:pPr>
        <w:spacing w:after="307" w:line="271" w:lineRule="auto"/>
        <w:ind w:left="12" w:right="9" w:hanging="10"/>
      </w:pPr>
      <w:r>
        <w:rPr>
          <w:rFonts w:ascii="Times New Roman" w:eastAsia="Times New Roman" w:hAnsi="Times New Roman" w:cs="Times New Roman"/>
          <w:color w:val="252525"/>
          <w:sz w:val="23"/>
        </w:rPr>
        <w:t xml:space="preserve">Nhược điểm </w:t>
      </w:r>
    </w:p>
    <w:p w:rsidR="00524B15" w:rsidRDefault="002F5EF4">
      <w:pPr>
        <w:numPr>
          <w:ilvl w:val="0"/>
          <w:numId w:val="21"/>
        </w:numPr>
        <w:spacing w:after="13" w:line="411" w:lineRule="auto"/>
        <w:ind w:right="2" w:hanging="360"/>
      </w:pPr>
      <w:r>
        <w:rPr>
          <w:rFonts w:ascii="Times New Roman" w:eastAsia="Times New Roman" w:hAnsi="Times New Roman" w:cs="Times New Roman"/>
          <w:color w:val="353535"/>
          <w:sz w:val="24"/>
        </w:rPr>
        <w:t xml:space="preserve">Kiểu dáng thiết kế chưa thực sự bắt mắt </w:t>
      </w:r>
      <w:r>
        <w:rPr>
          <w:rFonts w:ascii="Times New Roman" w:eastAsia="Times New Roman" w:hAnsi="Times New Roman" w:cs="Times New Roman"/>
          <w:color w:val="353535"/>
          <w:sz w:val="20"/>
        </w:rPr>
        <w:t xml:space="preserve"> </w:t>
      </w:r>
      <w:r>
        <w:rPr>
          <w:rFonts w:ascii="Times New Roman" w:eastAsia="Times New Roman" w:hAnsi="Times New Roman" w:cs="Times New Roman"/>
          <w:color w:val="353535"/>
          <w:sz w:val="20"/>
        </w:rPr>
        <w:tab/>
      </w:r>
      <w:r>
        <w:rPr>
          <w:rFonts w:ascii="Times New Roman" w:eastAsia="Times New Roman" w:hAnsi="Times New Roman" w:cs="Times New Roman"/>
          <w:color w:val="353535"/>
          <w:sz w:val="24"/>
        </w:rPr>
        <w:t xml:space="preserve">Giá tham </w:t>
      </w:r>
      <w:r>
        <w:rPr>
          <w:rFonts w:ascii="Times New Roman" w:eastAsia="Times New Roman" w:hAnsi="Times New Roman" w:cs="Times New Roman"/>
          <w:color w:val="353535"/>
          <w:sz w:val="24"/>
        </w:rPr>
        <w:t xml:space="preserve">khảo: khoảng 1.600.000 đồng. </w:t>
      </w:r>
    </w:p>
    <w:p w:rsidR="00524B15" w:rsidRDefault="002F5EF4">
      <w:pPr>
        <w:spacing w:after="0"/>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3"/>
        <w:ind w:left="12" w:hanging="10"/>
        <w:jc w:val="both"/>
      </w:pPr>
      <w:r>
        <w:rPr>
          <w:rFonts w:ascii="Times New Roman" w:eastAsia="Times New Roman" w:hAnsi="Times New Roman" w:cs="Times New Roman"/>
          <w:sz w:val="26"/>
        </w:rPr>
        <w:t xml:space="preserve">PHẦN 3. ỨNG DỤNG LÝ THUYẾT MÔN HỌC VÀO BÀI TẬP </w:t>
      </w:r>
    </w:p>
    <w:p w:rsidR="00524B15" w:rsidRDefault="002F5EF4">
      <w:pPr>
        <w:spacing w:after="0" w:line="359" w:lineRule="auto"/>
        <w:ind w:left="12" w:hanging="10"/>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Câu 1: Viết phương trình hóa học và cho biết hiện tượng xảy ra khi cho từtừdungdịch KOH đến dư vào dung dịch Cr(NO3)3 </w:t>
      </w:r>
    </w:p>
    <w:p w:rsidR="00524B15" w:rsidRDefault="002F5EF4">
      <w:pPr>
        <w:spacing w:after="0" w:line="359" w:lineRule="auto"/>
        <w:ind w:left="12" w:hanging="10"/>
        <w:jc w:val="both"/>
        <w:rPr>
          <w:rFonts w:ascii="Times New Roman" w:eastAsia="Times New Roman" w:hAnsi="Times New Roman" w:cs="Times New Roman"/>
          <w:sz w:val="26"/>
        </w:rPr>
      </w:pPr>
      <w:r>
        <w:rPr>
          <w:rFonts w:ascii="Times New Roman" w:eastAsia="Times New Roman" w:hAnsi="Times New Roman" w:cs="Times New Roman"/>
          <w:sz w:val="26"/>
          <w:lang w:val="en-US"/>
        </w:rPr>
        <w:t>3KOH + Cr(NO</w:t>
      </w:r>
      <w:r>
        <w:rPr>
          <w:rFonts w:ascii="Times New Roman" w:eastAsia="Times New Roman" w:hAnsi="Times New Roman" w:cs="Times New Roman"/>
          <w:sz w:val="26"/>
          <w:vertAlign w:val="subscript"/>
          <w:lang w:val="en-US"/>
        </w:rPr>
        <w:t>3</w:t>
      </w:r>
      <w:r>
        <w:rPr>
          <w:rFonts w:ascii="Times New Roman" w:eastAsia="Times New Roman" w:hAnsi="Times New Roman" w:cs="Times New Roman"/>
          <w:sz w:val="26"/>
          <w:lang w:val="en-US"/>
        </w:rPr>
        <w:t>)</w:t>
      </w:r>
      <w:r>
        <w:rPr>
          <w:rFonts w:ascii="Times New Roman" w:eastAsia="Times New Roman" w:hAnsi="Times New Roman" w:cs="Times New Roman"/>
          <w:sz w:val="26"/>
          <w:vertAlign w:val="subscript"/>
          <w:lang w:val="en-US"/>
        </w:rPr>
        <w:t>3</w:t>
      </w:r>
      <w:r>
        <w:rPr>
          <w:rFonts w:ascii="Times New Roman" w:eastAsia="Times New Roman" w:hAnsi="Times New Roman" w:cs="Times New Roman"/>
          <w:sz w:val="26"/>
          <w:lang w:val="en-US"/>
        </w:rPr>
        <w:t xml:space="preserve"> </w:t>
      </w:r>
      <w:r>
        <w:rPr>
          <w:rFonts w:ascii="Arial" w:eastAsia="Times New Roman" w:hAnsi="Arial" w:cs="Arial"/>
          <w:sz w:val="26"/>
          <w:lang w:val="en-US"/>
        </w:rPr>
        <w:t>→</w:t>
      </w:r>
      <w:r>
        <w:rPr>
          <w:rFonts w:ascii="Times New Roman" w:eastAsia="Times New Roman" w:hAnsi="Times New Roman" w:cs="Times New Roman"/>
          <w:sz w:val="26"/>
          <w:lang w:val="en-US"/>
        </w:rPr>
        <w:t xml:space="preserve"> 3KNO</w:t>
      </w:r>
      <w:r>
        <w:rPr>
          <w:rFonts w:ascii="Times New Roman" w:eastAsia="Times New Roman" w:hAnsi="Times New Roman" w:cs="Times New Roman"/>
          <w:sz w:val="26"/>
          <w:vertAlign w:val="subscript"/>
          <w:lang w:val="en-US"/>
        </w:rPr>
        <w:t>3</w:t>
      </w:r>
      <w:r>
        <w:rPr>
          <w:rFonts w:ascii="Times New Roman" w:eastAsia="Times New Roman" w:hAnsi="Times New Roman" w:cs="Times New Roman"/>
          <w:sz w:val="26"/>
          <w:lang w:val="en-US"/>
        </w:rPr>
        <w:t xml:space="preserve"> + Cr(OH)</w:t>
      </w:r>
      <w:r>
        <w:rPr>
          <w:rFonts w:ascii="Times New Roman" w:eastAsia="Times New Roman" w:hAnsi="Times New Roman" w:cs="Times New Roman"/>
          <w:sz w:val="26"/>
          <w:vertAlign w:val="subscript"/>
          <w:lang w:val="en-US"/>
        </w:rPr>
        <w:t>3</w:t>
      </w:r>
      <w:r>
        <w:rPr>
          <w:rFonts w:ascii="Times New Roman" w:eastAsia="Times New Roman" w:hAnsi="Times New Roman" w:cs="Times New Roman"/>
          <w:sz w:val="26"/>
        </w:rPr>
        <w:t xml:space="preserve"> </w:t>
      </w:r>
    </w:p>
    <w:p w:rsidR="00524B15" w:rsidRDefault="002F5EF4">
      <w:pPr>
        <w:spacing w:after="0" w:line="359" w:lineRule="auto"/>
        <w:ind w:left="12" w:hanging="10"/>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Hiện tượng : KOH </w:t>
      </w:r>
      <w:r>
        <w:rPr>
          <w:rFonts w:ascii="Times New Roman" w:eastAsia="Times New Roman" w:hAnsi="Times New Roman" w:cs="Times New Roman"/>
          <w:sz w:val="26"/>
          <w:lang w:val="en-US"/>
        </w:rPr>
        <w:t>và Crom nitrat biến mất</w:t>
      </w:r>
    </w:p>
    <w:p w:rsidR="00524B15" w:rsidRDefault="002F5EF4">
      <w:pPr>
        <w:spacing w:after="123"/>
        <w:ind w:left="12" w:hanging="10"/>
        <w:jc w:val="both"/>
      </w:pPr>
      <w:r>
        <w:rPr>
          <w:rFonts w:ascii="Times New Roman" w:eastAsia="Times New Roman" w:hAnsi="Times New Roman" w:cs="Times New Roman"/>
          <w:sz w:val="26"/>
        </w:rPr>
        <w:t xml:space="preserve">Câu 2: </w:t>
      </w:r>
    </w:p>
    <w:p w:rsidR="00524B15" w:rsidRDefault="002F5EF4">
      <w:pPr>
        <w:spacing w:after="0" w:line="359" w:lineRule="auto"/>
        <w:ind w:left="12" w:hanging="10"/>
        <w:jc w:val="both"/>
      </w:pPr>
      <w:r>
        <w:rPr>
          <w:rFonts w:ascii="Times New Roman" w:eastAsia="Times New Roman" w:hAnsi="Times New Roman" w:cs="Times New Roman"/>
          <w:sz w:val="26"/>
        </w:rPr>
        <w:t xml:space="preserve"> Hòa tan hoàn toàn 4,6 gam một kim loại A nhóm IA vào 500ml nướcthuđược dung dịch X và 2,24 lít khí (đktc).  </w:t>
      </w:r>
    </w:p>
    <w:p w:rsidR="00524B15" w:rsidRDefault="002F5EF4">
      <w:pPr>
        <w:numPr>
          <w:ilvl w:val="0"/>
          <w:numId w:val="22"/>
        </w:numPr>
        <w:spacing w:after="123"/>
        <w:ind w:hanging="259"/>
        <w:jc w:val="both"/>
      </w:pPr>
      <w:r>
        <w:rPr>
          <w:rFonts w:ascii="Times New Roman" w:eastAsia="Times New Roman" w:hAnsi="Times New Roman" w:cs="Times New Roman"/>
          <w:sz w:val="26"/>
        </w:rPr>
        <w:t xml:space="preserve">Xác định tên kim loại A </w:t>
      </w:r>
    </w:p>
    <w:p w:rsidR="00524B15" w:rsidRDefault="002F5EF4">
      <w:pPr>
        <w:numPr>
          <w:ilvl w:val="0"/>
          <w:numId w:val="22"/>
        </w:numPr>
        <w:spacing w:after="123"/>
        <w:ind w:hanging="259"/>
        <w:jc w:val="both"/>
      </w:pPr>
      <w:r>
        <w:rPr>
          <w:rFonts w:ascii="Times New Roman" w:eastAsia="Times New Roman" w:hAnsi="Times New Roman" w:cs="Times New Roman"/>
          <w:sz w:val="26"/>
        </w:rPr>
        <w:t xml:space="preserve">Tính nồng độ mol/l của dung dịch X </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2A + 2H</w:t>
      </w:r>
      <w:r>
        <w:rPr>
          <w:rFonts w:ascii="Times New Roman" w:eastAsia="Times New Roman" w:hAnsi="Times New Roman" w:cs="Times New Roman"/>
          <w:sz w:val="26"/>
          <w:vertAlign w:val="subscript"/>
          <w:lang w:val="en-US"/>
        </w:rPr>
        <w:t>2</w:t>
      </w:r>
      <w:r>
        <w:rPr>
          <w:rFonts w:ascii="Times New Roman" w:eastAsia="Times New Roman" w:hAnsi="Times New Roman" w:cs="Times New Roman"/>
          <w:sz w:val="26"/>
          <w:lang w:val="en-US"/>
        </w:rPr>
        <w:t xml:space="preserve">O </w:t>
      </w:r>
      <w:r>
        <w:rPr>
          <w:rFonts w:ascii="Arial" w:eastAsia="Times New Roman" w:hAnsi="Arial" w:cs="Arial"/>
          <w:sz w:val="26"/>
          <w:lang w:val="en-US"/>
        </w:rPr>
        <w:t>→</w:t>
      </w:r>
      <w:r>
        <w:rPr>
          <w:rFonts w:ascii="Times New Roman" w:eastAsia="Times New Roman" w:hAnsi="Times New Roman" w:cs="Times New Roman"/>
          <w:sz w:val="26"/>
          <w:lang w:val="en-US"/>
        </w:rPr>
        <w:t xml:space="preserve"> 2AOH + H</w:t>
      </w:r>
      <w:r>
        <w:rPr>
          <w:rFonts w:ascii="Times New Roman" w:eastAsia="Times New Roman" w:hAnsi="Times New Roman" w:cs="Times New Roman"/>
          <w:sz w:val="26"/>
          <w:vertAlign w:val="subscript"/>
          <w:lang w:val="en-US"/>
        </w:rPr>
        <w:t>2</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0,2               </w:t>
      </w:r>
      <w:r>
        <w:rPr>
          <w:rFonts w:ascii="Arial" w:eastAsia="Times New Roman" w:hAnsi="Arial" w:cs="Arial"/>
          <w:sz w:val="26"/>
          <w:lang w:val="en-US"/>
        </w:rPr>
        <w:t>←</w:t>
      </w:r>
      <w:r>
        <w:rPr>
          <w:rFonts w:ascii="Times New Roman" w:eastAsia="Times New Roman" w:hAnsi="Times New Roman" w:cs="Times New Roman"/>
          <w:sz w:val="26"/>
          <w:lang w:val="en-US"/>
        </w:rPr>
        <w:t xml:space="preserve">                0,1 ( mol )</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nH</w:t>
      </w:r>
      <w:r>
        <w:rPr>
          <w:rFonts w:ascii="Times New Roman" w:eastAsia="Times New Roman" w:hAnsi="Times New Roman" w:cs="Times New Roman"/>
          <w:sz w:val="26"/>
          <w:vertAlign w:val="subscript"/>
          <w:lang w:val="en-US"/>
        </w:rPr>
        <w:t>2</w:t>
      </w:r>
      <w:r>
        <w:rPr>
          <w:rFonts w:ascii="Times New Roman" w:eastAsia="Times New Roman" w:hAnsi="Times New Roman" w:cs="Times New Roman"/>
          <w:sz w:val="26"/>
          <w:lang w:val="en-US"/>
        </w:rPr>
        <w:t xml:space="preserve"> = 2,24/22,4 = 0,1 mol</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M(A) = 4,6/0,1 = 23 ( Na)</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b) 2Na + 2H</w:t>
      </w:r>
      <w:r>
        <w:rPr>
          <w:rFonts w:ascii="Times New Roman" w:eastAsia="Times New Roman" w:hAnsi="Times New Roman" w:cs="Times New Roman"/>
          <w:sz w:val="26"/>
          <w:vertAlign w:val="subscript"/>
          <w:lang w:val="en-US"/>
        </w:rPr>
        <w:t>2</w:t>
      </w:r>
      <w:r>
        <w:rPr>
          <w:rFonts w:ascii="Times New Roman" w:eastAsia="Times New Roman" w:hAnsi="Times New Roman" w:cs="Times New Roman"/>
          <w:sz w:val="26"/>
          <w:lang w:val="en-US"/>
        </w:rPr>
        <w:t xml:space="preserve">O </w:t>
      </w:r>
      <w:r>
        <w:rPr>
          <w:rFonts w:ascii="Arial" w:eastAsia="Times New Roman" w:hAnsi="Arial" w:cs="Arial"/>
          <w:sz w:val="26"/>
          <w:lang w:val="en-US"/>
        </w:rPr>
        <w:t>→</w:t>
      </w:r>
      <w:r>
        <w:rPr>
          <w:rFonts w:ascii="Times New Roman" w:eastAsia="Times New Roman" w:hAnsi="Times New Roman" w:cs="Times New Roman"/>
          <w:sz w:val="26"/>
          <w:lang w:val="en-US"/>
        </w:rPr>
        <w:t xml:space="preserve"> 2NaOH + H</w:t>
      </w:r>
      <w:r>
        <w:rPr>
          <w:rFonts w:ascii="Times New Roman" w:eastAsia="Times New Roman" w:hAnsi="Times New Roman" w:cs="Times New Roman"/>
          <w:sz w:val="26"/>
          <w:vertAlign w:val="subscript"/>
          <w:lang w:val="en-US"/>
        </w:rPr>
        <w:t>2</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                                     0,2</w:t>
      </w:r>
      <w:r>
        <w:rPr>
          <w:rFonts w:ascii="Arial" w:eastAsia="Times New Roman" w:hAnsi="Arial" w:cs="Arial"/>
          <w:sz w:val="26"/>
          <w:lang w:val="en-US"/>
        </w:rPr>
        <w:t>←</w:t>
      </w:r>
      <w:r>
        <w:rPr>
          <w:rFonts w:ascii="Times New Roman" w:eastAsia="Times New Roman" w:hAnsi="Times New Roman" w:cs="Times New Roman"/>
          <w:sz w:val="26"/>
          <w:lang w:val="en-US"/>
        </w:rPr>
        <w:t xml:space="preserve"> 0,1</w:t>
      </w:r>
    </w:p>
    <w:p w:rsidR="00524B15" w:rsidRDefault="002F5EF4">
      <w:pPr>
        <w:spacing w:after="123"/>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     C(M)NaOH = 0,2/0,5 = 0,4 M</w:t>
      </w:r>
    </w:p>
    <w:p w:rsidR="00524B15" w:rsidRDefault="002F5EF4">
      <w:pPr>
        <w:spacing w:after="0" w:line="359" w:lineRule="auto"/>
        <w:ind w:left="12" w:hanging="10"/>
        <w:jc w:val="both"/>
      </w:pPr>
      <w:r>
        <w:rPr>
          <w:rFonts w:ascii="Times New Roman" w:eastAsia="Times New Roman" w:hAnsi="Times New Roman" w:cs="Times New Roman"/>
          <w:sz w:val="26"/>
        </w:rPr>
        <w:t>Câu 3: Hòa tan 10,8 gam hỗn hợp bột Fe và Cr trong dung dịch H2SO4 loãn</w:t>
      </w:r>
      <w:r>
        <w:rPr>
          <w:rFonts w:ascii="Times New Roman" w:eastAsia="Times New Roman" w:hAnsi="Times New Roman" w:cs="Times New Roman"/>
          <w:sz w:val="26"/>
        </w:rPr>
        <w:t xml:space="preserve">gthuđược 4,48 lit khí H2 (điều kiện tiêu chuẩn).  </w:t>
      </w:r>
    </w:p>
    <w:p w:rsidR="00524B15" w:rsidRDefault="002F5EF4">
      <w:pPr>
        <w:numPr>
          <w:ilvl w:val="0"/>
          <w:numId w:val="23"/>
        </w:numPr>
        <w:spacing w:after="123"/>
        <w:ind w:hanging="246"/>
        <w:jc w:val="both"/>
      </w:pPr>
      <w:r>
        <w:rPr>
          <w:rFonts w:ascii="Times New Roman" w:eastAsia="Times New Roman" w:hAnsi="Times New Roman" w:cs="Times New Roman"/>
          <w:sz w:val="26"/>
        </w:rPr>
        <w:t xml:space="preserve">Xác định % khối lượng của mỗi kim loại trong hỗn hợp   </w:t>
      </w:r>
    </w:p>
    <w:p w:rsidR="00524B15" w:rsidRDefault="002F5EF4">
      <w:pPr>
        <w:numPr>
          <w:ilvl w:val="0"/>
          <w:numId w:val="23"/>
        </w:numPr>
        <w:spacing w:after="0" w:line="359" w:lineRule="auto"/>
        <w:ind w:hanging="246"/>
        <w:jc w:val="both"/>
      </w:pPr>
      <w:r>
        <w:rPr>
          <w:rFonts w:ascii="Times New Roman" w:eastAsia="Times New Roman" w:hAnsi="Times New Roman" w:cs="Times New Roman"/>
          <w:sz w:val="26"/>
        </w:rPr>
        <w:t xml:space="preserve">Tính khối lượng axít đã phản ứng. (Na= 23 Al= 27, H =1, S = 32, O =16, N = 14, Fe = 56, Cu = 64, Cr =52, Mg = 24; Zn = 65) </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Gọi a là số mol Fe</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       b là số mol Cr</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nH</w:t>
      </w:r>
      <w:r>
        <w:rPr>
          <w:rFonts w:ascii="Times New Roman" w:eastAsia="Times New Roman" w:hAnsi="Times New Roman" w:cs="Times New Roman"/>
          <w:sz w:val="26"/>
          <w:vertAlign w:val="subscript"/>
          <w:lang w:val="en-US"/>
        </w:rPr>
        <w:t>2</w:t>
      </w:r>
      <w:r>
        <w:rPr>
          <w:rFonts w:ascii="Times New Roman" w:eastAsia="Times New Roman" w:hAnsi="Times New Roman" w:cs="Times New Roman"/>
          <w:sz w:val="26"/>
          <w:lang w:val="en-US"/>
        </w:rPr>
        <w:t xml:space="preserve"> = 4,48/22,4 = 0,2 mol</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Fe + H</w:t>
      </w:r>
      <w:r>
        <w:rPr>
          <w:rFonts w:ascii="Times New Roman" w:eastAsia="Times New Roman" w:hAnsi="Times New Roman" w:cs="Times New Roman"/>
          <w:sz w:val="26"/>
          <w:vertAlign w:val="subscript"/>
          <w:lang w:val="en-US"/>
        </w:rPr>
        <w:t>2</w:t>
      </w:r>
      <w:r>
        <w:rPr>
          <w:rFonts w:ascii="Times New Roman" w:eastAsia="Times New Roman" w:hAnsi="Times New Roman" w:cs="Times New Roman"/>
          <w:sz w:val="26"/>
          <w:lang w:val="en-US"/>
        </w:rPr>
        <w:t>SO</w:t>
      </w:r>
      <w:r>
        <w:rPr>
          <w:rFonts w:ascii="Times New Roman" w:eastAsia="Times New Roman" w:hAnsi="Times New Roman" w:cs="Times New Roman"/>
          <w:sz w:val="26"/>
          <w:vertAlign w:val="subscript"/>
          <w:lang w:val="en-US"/>
        </w:rPr>
        <w:t>4</w:t>
      </w:r>
      <w:r>
        <w:rPr>
          <w:rFonts w:ascii="Times New Roman" w:eastAsia="Times New Roman" w:hAnsi="Times New Roman" w:cs="Times New Roman"/>
          <w:sz w:val="26"/>
          <w:lang w:val="en-US"/>
        </w:rPr>
        <w:t xml:space="preserve"> </w:t>
      </w:r>
      <w:r>
        <w:rPr>
          <w:rFonts w:ascii="Arial" w:eastAsia="Times New Roman" w:hAnsi="Arial" w:cs="Arial"/>
          <w:sz w:val="26"/>
          <w:lang w:val="en-US"/>
        </w:rPr>
        <w:t>→</w:t>
      </w:r>
      <w:r>
        <w:rPr>
          <w:rFonts w:ascii="Times New Roman" w:eastAsia="Times New Roman" w:hAnsi="Times New Roman" w:cs="Times New Roman"/>
          <w:sz w:val="26"/>
          <w:lang w:val="en-US"/>
        </w:rPr>
        <w:t xml:space="preserve"> FeSO</w:t>
      </w:r>
      <w:r>
        <w:rPr>
          <w:rFonts w:ascii="Times New Roman" w:eastAsia="Times New Roman" w:hAnsi="Times New Roman" w:cs="Times New Roman"/>
          <w:sz w:val="26"/>
          <w:vertAlign w:val="subscript"/>
          <w:lang w:val="en-US"/>
        </w:rPr>
        <w:t>4</w:t>
      </w:r>
      <w:r>
        <w:rPr>
          <w:rFonts w:ascii="Times New Roman" w:eastAsia="Times New Roman" w:hAnsi="Times New Roman" w:cs="Times New Roman"/>
          <w:sz w:val="26"/>
          <w:lang w:val="en-US"/>
        </w:rPr>
        <w:t xml:space="preserve"> + H</w:t>
      </w:r>
      <w:r>
        <w:rPr>
          <w:rFonts w:ascii="Times New Roman" w:eastAsia="Times New Roman" w:hAnsi="Times New Roman" w:cs="Times New Roman"/>
          <w:sz w:val="26"/>
          <w:vertAlign w:val="subscript"/>
          <w:lang w:val="en-US"/>
        </w:rPr>
        <w:t>2</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a   </w:t>
      </w:r>
      <w:r>
        <w:rPr>
          <w:rFonts w:ascii="Arial" w:eastAsia="Times New Roman" w:hAnsi="Arial" w:cs="Arial"/>
          <w:sz w:val="26"/>
          <w:lang w:val="en-US"/>
        </w:rPr>
        <w:t>→</w:t>
      </w:r>
      <w:r>
        <w:rPr>
          <w:rFonts w:ascii="Times New Roman" w:eastAsia="Times New Roman" w:hAnsi="Times New Roman" w:cs="Times New Roman"/>
          <w:sz w:val="26"/>
          <w:lang w:val="en-US"/>
        </w:rPr>
        <w:t xml:space="preserve">    a                     </w:t>
      </w:r>
      <w:r>
        <w:rPr>
          <w:rFonts w:ascii="Arial" w:eastAsia="Times New Roman" w:hAnsi="Arial" w:cs="Arial"/>
          <w:sz w:val="26"/>
          <w:lang w:val="en-US"/>
        </w:rPr>
        <w:t>→</w:t>
      </w:r>
      <w:r>
        <w:rPr>
          <w:rFonts w:ascii="Times New Roman" w:eastAsia="Times New Roman" w:hAnsi="Times New Roman" w:cs="Times New Roman"/>
          <w:sz w:val="26"/>
        </w:rPr>
        <w:t xml:space="preserve"> </w:t>
      </w:r>
      <w:r>
        <w:rPr>
          <w:rFonts w:ascii="Times New Roman" w:eastAsia="Times New Roman" w:hAnsi="Times New Roman" w:cs="Times New Roman"/>
          <w:sz w:val="26"/>
          <w:lang w:val="en-US"/>
        </w:rPr>
        <w:t xml:space="preserve">  a ( mol )</w:t>
      </w:r>
    </w:p>
    <w:p w:rsidR="00524B15" w:rsidRDefault="002F5EF4">
      <w:pPr>
        <w:spacing w:after="0" w:line="359" w:lineRule="auto"/>
        <w:ind w:left="2"/>
        <w:jc w:val="both"/>
        <w:rPr>
          <w:rFonts w:ascii="Times New Roman" w:eastAsia="Times New Roman" w:hAnsi="Times New Roman" w:cs="Times New Roman"/>
          <w:sz w:val="26"/>
          <w:vertAlign w:val="subscript"/>
          <w:lang w:val="en-US"/>
        </w:rPr>
      </w:pPr>
      <w:r>
        <w:rPr>
          <w:rFonts w:ascii="Times New Roman" w:eastAsia="Times New Roman" w:hAnsi="Times New Roman" w:cs="Times New Roman"/>
          <w:sz w:val="26"/>
          <w:lang w:val="en-US"/>
        </w:rPr>
        <w:t>Cr + H</w:t>
      </w:r>
      <w:r>
        <w:rPr>
          <w:rFonts w:ascii="Times New Roman" w:eastAsia="Times New Roman" w:hAnsi="Times New Roman" w:cs="Times New Roman"/>
          <w:sz w:val="26"/>
          <w:vertAlign w:val="subscript"/>
          <w:lang w:val="en-US"/>
        </w:rPr>
        <w:t>2</w:t>
      </w:r>
      <w:r>
        <w:rPr>
          <w:rFonts w:ascii="Times New Roman" w:eastAsia="Times New Roman" w:hAnsi="Times New Roman" w:cs="Times New Roman"/>
          <w:sz w:val="26"/>
          <w:lang w:val="en-US"/>
        </w:rPr>
        <w:t>SO</w:t>
      </w:r>
      <w:r>
        <w:rPr>
          <w:rFonts w:ascii="Times New Roman" w:eastAsia="Times New Roman" w:hAnsi="Times New Roman" w:cs="Times New Roman"/>
          <w:sz w:val="26"/>
          <w:vertAlign w:val="subscript"/>
          <w:lang w:val="en-US"/>
        </w:rPr>
        <w:t>4</w:t>
      </w:r>
      <w:r>
        <w:rPr>
          <w:rFonts w:ascii="Times New Roman" w:eastAsia="Times New Roman" w:hAnsi="Times New Roman" w:cs="Times New Roman"/>
          <w:sz w:val="26"/>
          <w:lang w:val="en-US"/>
        </w:rPr>
        <w:t xml:space="preserve"> </w:t>
      </w:r>
      <w:r>
        <w:rPr>
          <w:rFonts w:ascii="Arial" w:eastAsia="Times New Roman" w:hAnsi="Arial" w:cs="Arial"/>
          <w:sz w:val="26"/>
          <w:lang w:val="en-US"/>
        </w:rPr>
        <w:t>→</w:t>
      </w:r>
      <w:r>
        <w:rPr>
          <w:rFonts w:ascii="Times New Roman" w:eastAsia="Times New Roman" w:hAnsi="Times New Roman" w:cs="Times New Roman"/>
          <w:sz w:val="26"/>
          <w:lang w:val="en-US"/>
        </w:rPr>
        <w:t xml:space="preserve"> CrSO</w:t>
      </w:r>
      <w:r>
        <w:rPr>
          <w:rFonts w:ascii="Times New Roman" w:eastAsia="Times New Roman" w:hAnsi="Times New Roman" w:cs="Times New Roman"/>
          <w:sz w:val="26"/>
          <w:vertAlign w:val="subscript"/>
          <w:lang w:val="en-US"/>
        </w:rPr>
        <w:t>4</w:t>
      </w:r>
      <w:r>
        <w:rPr>
          <w:rFonts w:ascii="Times New Roman" w:eastAsia="Times New Roman" w:hAnsi="Times New Roman" w:cs="Times New Roman"/>
          <w:sz w:val="26"/>
          <w:lang w:val="en-US"/>
        </w:rPr>
        <w:t xml:space="preserve"> + H</w:t>
      </w:r>
      <w:r>
        <w:rPr>
          <w:rFonts w:ascii="Times New Roman" w:eastAsia="Times New Roman" w:hAnsi="Times New Roman" w:cs="Times New Roman"/>
          <w:sz w:val="26"/>
          <w:vertAlign w:val="subscript"/>
          <w:lang w:val="en-US"/>
        </w:rPr>
        <w:t>2</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 xml:space="preserve">b  </w:t>
      </w:r>
      <w:r>
        <w:rPr>
          <w:rFonts w:ascii="Arial" w:eastAsia="Times New Roman" w:hAnsi="Arial" w:cs="Arial"/>
          <w:sz w:val="26"/>
          <w:lang w:val="en-US"/>
        </w:rPr>
        <w:t>→</w:t>
      </w:r>
      <w:r>
        <w:rPr>
          <w:rFonts w:ascii="Times New Roman" w:eastAsia="Times New Roman" w:hAnsi="Times New Roman" w:cs="Times New Roman"/>
          <w:sz w:val="26"/>
          <w:lang w:val="en-US"/>
        </w:rPr>
        <w:t xml:space="preserve">    b                    </w:t>
      </w:r>
      <w:r>
        <w:rPr>
          <w:rFonts w:ascii="Arial" w:eastAsia="Times New Roman" w:hAnsi="Arial" w:cs="Arial"/>
          <w:sz w:val="26"/>
          <w:lang w:val="en-US"/>
        </w:rPr>
        <w:t>→</w:t>
      </w:r>
      <w:r>
        <w:rPr>
          <w:rFonts w:ascii="Times New Roman" w:eastAsia="Times New Roman" w:hAnsi="Times New Roman" w:cs="Times New Roman"/>
          <w:sz w:val="26"/>
          <w:lang w:val="en-US"/>
        </w:rPr>
        <w:t xml:space="preserve">  b ( mol )</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{a + b = 0,2</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lastRenderedPageBreak/>
        <w:t xml:space="preserve">  56a + 52b = 10,8</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=&gt; a = 0,1 ( mol ) ; b = 0,1 ( mol )</w:t>
      </w:r>
    </w:p>
    <w:p w:rsidR="00524B15" w:rsidRDefault="002F5EF4">
      <w:pPr>
        <w:spacing w:after="0" w:line="359" w:lineRule="auto"/>
        <w:ind w:left="2"/>
        <w:jc w:val="both"/>
        <w:rPr>
          <w:rFonts w:ascii="Times New Roman" w:eastAsia="Times New Roman" w:hAnsi="Times New Roman" w:cs="Times New Roman"/>
          <w:sz w:val="26"/>
          <w:lang w:val="en-US"/>
        </w:rPr>
      </w:pPr>
      <w:r>
        <w:rPr>
          <w:rFonts w:ascii="Times New Roman" w:eastAsia="Times New Roman" w:hAnsi="Times New Roman" w:cs="Times New Roman"/>
          <w:sz w:val="26"/>
          <w:lang w:val="en-US"/>
        </w:rPr>
        <w:t>m</w:t>
      </w:r>
      <w:r>
        <w:rPr>
          <w:rFonts w:ascii="Times New Roman" w:eastAsia="Times New Roman" w:hAnsi="Times New Roman" w:cs="Times New Roman"/>
          <w:sz w:val="26"/>
          <w:vertAlign w:val="subscript"/>
          <w:lang w:val="en-US"/>
        </w:rPr>
        <w:t>Fe</w:t>
      </w:r>
      <w:r>
        <w:rPr>
          <w:rFonts w:ascii="Times New Roman" w:eastAsia="Times New Roman" w:hAnsi="Times New Roman" w:cs="Times New Roman"/>
          <w:sz w:val="26"/>
          <w:lang w:val="en-US"/>
        </w:rPr>
        <w:t xml:space="preserve"> = 0,1.56 = 5,6 (g)</w:t>
      </w:r>
    </w:p>
    <w:p w:rsidR="00524B15" w:rsidRDefault="002F5EF4">
      <w:pPr>
        <w:spacing w:after="0" w:line="359" w:lineRule="auto"/>
        <w:ind w:left="2"/>
        <w:jc w:val="both"/>
        <w:rPr>
          <w:rFonts w:ascii="Times New Roman" w:hAnsi="Times New Roman" w:cs="Times New Roman"/>
          <w:sz w:val="26"/>
          <w:lang w:val="en-US"/>
        </w:rPr>
      </w:pPr>
      <w:r>
        <w:rPr>
          <w:rFonts w:ascii="Times New Roman" w:eastAsia="Times New Roman" w:hAnsi="Times New Roman" w:cs="Times New Roman"/>
          <w:sz w:val="26"/>
          <w:lang w:val="en-US"/>
        </w:rPr>
        <w:t>%m</w:t>
      </w:r>
      <w:r>
        <w:rPr>
          <w:rFonts w:ascii="Times New Roman" w:eastAsia="Times New Roman" w:hAnsi="Times New Roman" w:cs="Times New Roman"/>
          <w:sz w:val="26"/>
          <w:vertAlign w:val="subscript"/>
          <w:lang w:val="en-US"/>
        </w:rPr>
        <w:t>Fe</w:t>
      </w:r>
      <w:r>
        <w:rPr>
          <w:rFonts w:ascii="Times New Roman" w:eastAsia="Times New Roman" w:hAnsi="Times New Roman" w:cs="Times New Roman"/>
          <w:sz w:val="26"/>
          <w:lang w:val="en-US"/>
        </w:rPr>
        <w:t xml:space="preserve"> = </w:t>
      </w:r>
      <m:oMath>
        <m:f>
          <m:fPr>
            <m:ctrlPr>
              <w:rPr>
                <w:rFonts w:ascii="Cambria Math" w:hAnsi="Cambria Math" w:cs="Times New Roman"/>
                <w:i/>
                <w:sz w:val="26"/>
                <w:lang w:val="en-US"/>
              </w:rPr>
            </m:ctrlPr>
          </m:fPr>
          <m:num>
            <m:r>
              <w:rPr>
                <w:rFonts w:ascii="Cambria Math" w:hAnsi="Cambria Math" w:cs="Times New Roman"/>
                <w:sz w:val="26"/>
                <w:lang w:val="en-US"/>
              </w:rPr>
              <m:t>5,6</m:t>
            </m:r>
          </m:num>
          <m:den>
            <m:r>
              <w:rPr>
                <w:rFonts w:ascii="Cambria Math" w:hAnsi="Cambria Math" w:cs="Times New Roman"/>
                <w:sz w:val="26"/>
                <w:lang w:val="en-US"/>
              </w:rPr>
              <m:t>10,8</m:t>
            </m:r>
          </m:den>
        </m:f>
      </m:oMath>
      <w:r>
        <w:rPr>
          <w:rFonts w:ascii="Times New Roman" w:hAnsi="Times New Roman" w:cs="Times New Roman"/>
          <w:sz w:val="26"/>
          <w:lang w:val="en-US"/>
        </w:rPr>
        <w:t>.100% = 51,85%</w:t>
      </w:r>
    </w:p>
    <w:p w:rsidR="00524B15" w:rsidRDefault="002F5EF4">
      <w:pPr>
        <w:spacing w:after="0" w:line="359" w:lineRule="auto"/>
        <w:ind w:left="2"/>
        <w:jc w:val="both"/>
        <w:rPr>
          <w:rFonts w:ascii="Times New Roman" w:hAnsi="Times New Roman" w:cs="Times New Roman"/>
          <w:sz w:val="26"/>
          <w:lang w:val="en-US"/>
        </w:rPr>
      </w:pPr>
      <w:r>
        <w:rPr>
          <w:rFonts w:ascii="Times New Roman" w:hAnsi="Times New Roman" w:cs="Times New Roman"/>
          <w:sz w:val="26"/>
          <w:lang w:val="en-US"/>
        </w:rPr>
        <w:t>%m</w:t>
      </w:r>
      <w:r>
        <w:rPr>
          <w:rFonts w:ascii="Times New Roman" w:hAnsi="Times New Roman" w:cs="Times New Roman"/>
          <w:sz w:val="26"/>
          <w:vertAlign w:val="subscript"/>
          <w:lang w:val="en-US"/>
        </w:rPr>
        <w:t>Cr</w:t>
      </w:r>
      <w:r>
        <w:rPr>
          <w:rFonts w:ascii="Times New Roman" w:hAnsi="Times New Roman" w:cs="Times New Roman"/>
          <w:sz w:val="26"/>
          <w:lang w:val="en-US"/>
        </w:rPr>
        <w:t xml:space="preserve"> = 100% - 51,85% = 48,15%</w:t>
      </w:r>
    </w:p>
    <w:p w:rsidR="00524B15" w:rsidRDefault="002F5EF4">
      <w:pPr>
        <w:spacing w:after="0" w:line="359" w:lineRule="auto"/>
        <w:ind w:left="2"/>
        <w:jc w:val="both"/>
        <w:rPr>
          <w:rFonts w:ascii="Times New Roman" w:hAnsi="Times New Roman" w:cs="Times New Roman"/>
          <w:sz w:val="26"/>
          <w:lang w:val="en-US"/>
        </w:rPr>
      </w:pPr>
      <w:r>
        <w:rPr>
          <w:rFonts w:ascii="Times New Roman" w:hAnsi="Times New Roman" w:cs="Times New Roman"/>
          <w:sz w:val="26"/>
          <w:lang w:val="en-US"/>
        </w:rPr>
        <w:t>b) nH</w:t>
      </w:r>
      <w:r>
        <w:rPr>
          <w:rFonts w:ascii="Times New Roman" w:hAnsi="Times New Roman" w:cs="Times New Roman"/>
          <w:sz w:val="26"/>
          <w:vertAlign w:val="subscript"/>
          <w:lang w:val="en-US"/>
        </w:rPr>
        <w:t>2</w:t>
      </w:r>
      <w:r>
        <w:rPr>
          <w:rFonts w:ascii="Times New Roman" w:hAnsi="Times New Roman" w:cs="Times New Roman"/>
          <w:sz w:val="26"/>
          <w:lang w:val="en-US"/>
        </w:rPr>
        <w:t>SO</w:t>
      </w:r>
      <w:r>
        <w:rPr>
          <w:rFonts w:ascii="Times New Roman" w:hAnsi="Times New Roman" w:cs="Times New Roman"/>
          <w:sz w:val="26"/>
          <w:vertAlign w:val="subscript"/>
          <w:lang w:val="en-US"/>
        </w:rPr>
        <w:t>4</w:t>
      </w:r>
      <w:r>
        <w:rPr>
          <w:rFonts w:ascii="Times New Roman" w:hAnsi="Times New Roman" w:cs="Times New Roman"/>
          <w:sz w:val="26"/>
          <w:lang w:val="en-US"/>
        </w:rPr>
        <w:t xml:space="preserve"> = a + b = 0,1+0,1 = 0,2 mol</w:t>
      </w:r>
    </w:p>
    <w:p w:rsidR="00524B15" w:rsidRDefault="002F5EF4">
      <w:pPr>
        <w:spacing w:after="0" w:line="359" w:lineRule="auto"/>
        <w:ind w:left="2"/>
        <w:jc w:val="both"/>
        <w:rPr>
          <w:rFonts w:ascii="Times New Roman" w:hAnsi="Times New Roman" w:cs="Times New Roman"/>
          <w:sz w:val="26"/>
          <w:lang w:val="en-US"/>
        </w:rPr>
      </w:pPr>
      <w:r>
        <w:rPr>
          <w:rFonts w:ascii="Times New Roman" w:hAnsi="Times New Roman" w:cs="Times New Roman"/>
          <w:sz w:val="26"/>
          <w:lang w:val="en-US"/>
        </w:rPr>
        <w:t>mH</w:t>
      </w:r>
      <w:r>
        <w:rPr>
          <w:rFonts w:ascii="Times New Roman" w:hAnsi="Times New Roman" w:cs="Times New Roman"/>
          <w:sz w:val="26"/>
          <w:vertAlign w:val="subscript"/>
          <w:lang w:val="en-US"/>
        </w:rPr>
        <w:t>2</w:t>
      </w:r>
      <w:r>
        <w:rPr>
          <w:rFonts w:ascii="Times New Roman" w:hAnsi="Times New Roman" w:cs="Times New Roman"/>
          <w:sz w:val="26"/>
          <w:lang w:val="en-US"/>
        </w:rPr>
        <w:t>SO</w:t>
      </w:r>
      <w:r>
        <w:rPr>
          <w:rFonts w:ascii="Times New Roman" w:hAnsi="Times New Roman" w:cs="Times New Roman"/>
          <w:sz w:val="26"/>
          <w:vertAlign w:val="subscript"/>
          <w:lang w:val="en-US"/>
        </w:rPr>
        <w:t>4</w:t>
      </w:r>
      <w:r>
        <w:rPr>
          <w:rFonts w:ascii="Times New Roman" w:hAnsi="Times New Roman" w:cs="Times New Roman"/>
          <w:sz w:val="26"/>
          <w:lang w:val="en-US"/>
        </w:rPr>
        <w:t xml:space="preserve"> = 0,2.98 = 19,6 (g)</w:t>
      </w:r>
    </w:p>
    <w:p w:rsidR="00524B15" w:rsidRDefault="00524B15">
      <w:pPr>
        <w:spacing w:after="0" w:line="359" w:lineRule="auto"/>
        <w:ind w:left="2"/>
        <w:jc w:val="both"/>
        <w:rPr>
          <w:rFonts w:ascii="Times New Roman" w:eastAsia="Times New Roman" w:hAnsi="Times New Roman" w:cs="Times New Roman"/>
          <w:sz w:val="26"/>
          <w:lang w:val="en-US"/>
        </w:rPr>
      </w:pP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3"/>
        <w:ind w:left="17"/>
      </w:pPr>
      <w:r>
        <w:rPr>
          <w:rFonts w:ascii="Times New Roman" w:eastAsia="Times New Roman" w:hAnsi="Times New Roman" w:cs="Times New Roman"/>
          <w:sz w:val="26"/>
        </w:rPr>
        <w:t xml:space="preserve"> </w:t>
      </w:r>
    </w:p>
    <w:p w:rsidR="00524B15" w:rsidRDefault="002F5EF4">
      <w:pPr>
        <w:spacing w:after="166"/>
        <w:ind w:left="17"/>
      </w:pPr>
      <w:r>
        <w:rPr>
          <w:rFonts w:ascii="Times New Roman" w:eastAsia="Times New Roman" w:hAnsi="Times New Roman" w:cs="Times New Roman"/>
          <w:sz w:val="26"/>
        </w:rPr>
        <w:t xml:space="preserve"> </w:t>
      </w:r>
    </w:p>
    <w:p w:rsidR="00524B15" w:rsidRDefault="002F5EF4">
      <w:pPr>
        <w:spacing w:after="0" w:line="288" w:lineRule="auto"/>
        <w:ind w:left="17" w:right="9322"/>
      </w:pPr>
      <w:r>
        <w:rPr>
          <w:rFonts w:ascii="Times New Roman" w:eastAsia="Times New Roman" w:hAnsi="Times New Roman" w:cs="Times New Roman"/>
          <w:sz w:val="24"/>
        </w:rPr>
        <w:t xml:space="preserve">  </w:t>
      </w:r>
    </w:p>
    <w:p w:rsidR="00524B15" w:rsidRDefault="002F5EF4">
      <w:pPr>
        <w:spacing w:after="132"/>
        <w:ind w:left="17"/>
      </w:pPr>
      <w:r>
        <w:rPr>
          <w:rFonts w:ascii="Times New Roman" w:eastAsia="Times New Roman" w:hAnsi="Times New Roman" w:cs="Times New Roman"/>
          <w:sz w:val="26"/>
        </w:rPr>
        <w:t xml:space="preserve"> </w:t>
      </w:r>
    </w:p>
    <w:p w:rsidR="00524B15" w:rsidRDefault="002F5EF4">
      <w:pPr>
        <w:spacing w:after="125"/>
        <w:ind w:left="17"/>
      </w:pPr>
      <w:r>
        <w:rPr>
          <w:rFonts w:ascii="Times New Roman" w:eastAsia="Times New Roman" w:hAnsi="Times New Roman" w:cs="Times New Roman"/>
          <w:sz w:val="26"/>
        </w:rPr>
        <w:t xml:space="preserve"> </w:t>
      </w:r>
    </w:p>
    <w:p w:rsidR="00524B15" w:rsidRDefault="002F5EF4">
      <w:pPr>
        <w:spacing w:after="128" w:line="250" w:lineRule="auto"/>
        <w:ind w:left="12" w:hanging="10"/>
      </w:pPr>
      <w:r>
        <w:rPr>
          <w:rFonts w:ascii="Times New Roman" w:eastAsia="Times New Roman" w:hAnsi="Times New Roman" w:cs="Times New Roman"/>
          <w:sz w:val="26"/>
        </w:rPr>
        <w:t xml:space="preserve">KẾT LUẬN.  </w:t>
      </w:r>
    </w:p>
    <w:p w:rsidR="00524B15" w:rsidRDefault="002F5EF4">
      <w:pPr>
        <w:spacing w:after="1" w:line="359" w:lineRule="auto"/>
        <w:ind w:left="12" w:hanging="10"/>
        <w:jc w:val="both"/>
      </w:pPr>
      <w:r>
        <w:rPr>
          <w:rFonts w:ascii="Times New Roman" w:eastAsia="Times New Roman" w:hAnsi="Times New Roman" w:cs="Times New Roman"/>
          <w:sz w:val="26"/>
        </w:rPr>
        <w:t>Sau khi thực hiên đề tài tiểu luận này em nhận thấy Hóa học là “khoa học trung tâm của các ngành khoa học”. Vì có rất nhiều ngành khoa học khác đều lấy hóa học làm cơ sở nền tảng để phát triển. Ví dụ như sinh học, y học, vật lý hay khoa học tội phạm… Hóa h</w:t>
      </w:r>
      <w:r>
        <w:rPr>
          <w:rFonts w:ascii="Times New Roman" w:eastAsia="Times New Roman" w:hAnsi="Times New Roman" w:cs="Times New Roman"/>
          <w:sz w:val="26"/>
        </w:rPr>
        <w:t>ọc có vai trò rất quan trọng trong cuộc sống của chúng ta. Là một trong những môn học có giá trị thực tiễn cao nhất, hóa học hiện diện ở tất cả các lĩnh vực trong cuộc sống. Tất cả các sản phẩm, vật dụng mà chúng ta đang sử dụng mỗi ngày đều có liên quan đ</w:t>
      </w:r>
      <w:r>
        <w:rPr>
          <w:rFonts w:ascii="Times New Roman" w:eastAsia="Times New Roman" w:hAnsi="Times New Roman" w:cs="Times New Roman"/>
          <w:sz w:val="26"/>
        </w:rPr>
        <w:t xml:space="preserve">ến hoá học. Từ những món ăn hàng ngày, những đồ dùng học tập, thuốc chữa bệnh, đến các hương thơm dịu nhẹ của nước hoa, mỹ phẩm, dược phẩm… đều là những sản phẩm hóa học. </w:t>
      </w:r>
    </w:p>
    <w:p w:rsidR="00524B15" w:rsidRDefault="002F5EF4">
      <w:pPr>
        <w:spacing w:after="0"/>
        <w:ind w:left="17"/>
      </w:pPr>
      <w:r>
        <w:rPr>
          <w:rFonts w:ascii="Times New Roman" w:eastAsia="Times New Roman" w:hAnsi="Times New Roman" w:cs="Times New Roman"/>
          <w:sz w:val="26"/>
        </w:rPr>
        <w:t xml:space="preserve"> </w:t>
      </w:r>
    </w:p>
    <w:sectPr w:rsidR="00524B15">
      <w:footerReference w:type="even" r:id="rId22"/>
      <w:footerReference w:type="default" r:id="rId23"/>
      <w:footerReference w:type="first" r:id="rId24"/>
      <w:pgSz w:w="12240" w:h="15840"/>
      <w:pgMar w:top="1418" w:right="1425" w:bottom="1436" w:left="1401" w:header="720" w:footer="72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EF4" w:rsidRDefault="002F5EF4">
      <w:pPr>
        <w:spacing w:line="240" w:lineRule="auto"/>
      </w:pPr>
      <w:r>
        <w:separator/>
      </w:r>
    </w:p>
  </w:endnote>
  <w:endnote w:type="continuationSeparator" w:id="0">
    <w:p w:rsidR="002F5EF4" w:rsidRDefault="002F5E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B15" w:rsidRDefault="002F5EF4">
    <w:pPr>
      <w:spacing w:after="0"/>
      <w:ind w:right="-7"/>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24B15" w:rsidRDefault="002F5EF4">
    <w:pPr>
      <w:spacing w:after="0"/>
      <w:ind w:left="17"/>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B15" w:rsidRDefault="002F5EF4">
    <w:pPr>
      <w:spacing w:after="0"/>
      <w:ind w:right="-7"/>
      <w:jc w:val="right"/>
    </w:pPr>
    <w:r>
      <w:fldChar w:fldCharType="begin"/>
    </w:r>
    <w:r>
      <w:instrText xml:space="preserve"> PAGE   \* MERGEFORMAT </w:instrText>
    </w:r>
    <w:r>
      <w:fldChar w:fldCharType="separate"/>
    </w:r>
    <w:r w:rsidR="002B0D73" w:rsidRPr="002B0D73">
      <w:rPr>
        <w:rFonts w:ascii="Times New Roman" w:eastAsia="Times New Roman" w:hAnsi="Times New Roman" w:cs="Times New Roman"/>
        <w:noProof/>
        <w:sz w:val="24"/>
      </w:rPr>
      <w:t>21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24B15" w:rsidRDefault="002F5EF4">
    <w:pPr>
      <w:spacing w:after="0"/>
      <w:ind w:left="17"/>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B15" w:rsidRDefault="002F5EF4">
    <w:pPr>
      <w:spacing w:after="0"/>
      <w:ind w:right="-7"/>
      <w:jc w:val="right"/>
    </w:pPr>
    <w:r>
      <w:fldChar w:fldCharType="begin"/>
    </w:r>
    <w:r>
      <w:instrText xml:space="preserve"> PAGE   \* M</w:instrText>
    </w:r>
    <w:r>
      <w:instrText xml:space="preserve">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524B15" w:rsidRDefault="002F5EF4">
    <w:pPr>
      <w:spacing w:after="0"/>
      <w:ind w:left="17"/>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EF4" w:rsidRDefault="002F5EF4">
      <w:pPr>
        <w:spacing w:after="0"/>
      </w:pPr>
      <w:r>
        <w:separator/>
      </w:r>
    </w:p>
  </w:footnote>
  <w:footnote w:type="continuationSeparator" w:id="0">
    <w:p w:rsidR="002F5EF4" w:rsidRDefault="002F5E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648F9"/>
    <w:multiLevelType w:val="multilevel"/>
    <w:tmpl w:val="00C648F9"/>
    <w:lvl w:ilvl="0">
      <w:start w:val="1"/>
      <w:numFmt w:val="bullet"/>
      <w:lvlText w:val="-"/>
      <w:lvlJc w:val="left"/>
      <w:pPr>
        <w:ind w:left="16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
    <w:nsid w:val="023A1F4A"/>
    <w:multiLevelType w:val="multilevel"/>
    <w:tmpl w:val="023A1F4A"/>
    <w:lvl w:ilvl="0">
      <w:start w:val="1"/>
      <w:numFmt w:val="bullet"/>
      <w:lvlText w:val="-"/>
      <w:lvlJc w:val="left"/>
      <w:pPr>
        <w:ind w:left="16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2">
    <w:nsid w:val="0F9E47BF"/>
    <w:multiLevelType w:val="multilevel"/>
    <w:tmpl w:val="0F9E47BF"/>
    <w:lvl w:ilvl="0">
      <w:start w:val="1"/>
      <w:numFmt w:val="bullet"/>
      <w:lvlText w:val="-"/>
      <w:lvlJc w:val="left"/>
      <w:pPr>
        <w:ind w:left="1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3">
    <w:nsid w:val="17AF36E8"/>
    <w:multiLevelType w:val="multilevel"/>
    <w:tmpl w:val="17AF36E8"/>
    <w:lvl w:ilvl="0">
      <w:start w:val="1"/>
      <w:numFmt w:val="lowerLetter"/>
      <w:lvlText w:val="%1."/>
      <w:lvlJc w:val="left"/>
      <w:pPr>
        <w:ind w:left="261"/>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4">
    <w:nsid w:val="1CB44B24"/>
    <w:multiLevelType w:val="multilevel"/>
    <w:tmpl w:val="1CB44B24"/>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5">
    <w:nsid w:val="1EF25C25"/>
    <w:multiLevelType w:val="multilevel"/>
    <w:tmpl w:val="1EF25C25"/>
    <w:lvl w:ilvl="0">
      <w:start w:val="1"/>
      <w:numFmt w:val="lowerLetter"/>
      <w:lvlText w:val="%1."/>
      <w:lvlJc w:val="left"/>
      <w:pPr>
        <w:ind w:left="261"/>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6">
    <w:nsid w:val="254E4A9E"/>
    <w:multiLevelType w:val="multilevel"/>
    <w:tmpl w:val="254E4A9E"/>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7">
    <w:nsid w:val="2BC73EFF"/>
    <w:multiLevelType w:val="multilevel"/>
    <w:tmpl w:val="2BC73EFF"/>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8">
    <w:nsid w:val="2E5F2328"/>
    <w:multiLevelType w:val="multilevel"/>
    <w:tmpl w:val="2E5F2328"/>
    <w:lvl w:ilvl="0">
      <w:start w:val="1"/>
      <w:numFmt w:val="bullet"/>
      <w:lvlText w:val="*"/>
      <w:lvlJc w:val="left"/>
      <w:pPr>
        <w:ind w:left="208"/>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9">
    <w:nsid w:val="32E94C98"/>
    <w:multiLevelType w:val="multilevel"/>
    <w:tmpl w:val="32E94C98"/>
    <w:lvl w:ilvl="0">
      <w:start w:val="1"/>
      <w:numFmt w:val="decimal"/>
      <w:lvlText w:val="%1."/>
      <w:lvlJc w:val="left"/>
      <w:pPr>
        <w:ind w:left="261"/>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decimal"/>
      <w:lvlText w:val="%1.%2."/>
      <w:lvlJc w:val="left"/>
      <w:pPr>
        <w:ind w:left="455"/>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10">
    <w:nsid w:val="383341AE"/>
    <w:multiLevelType w:val="multilevel"/>
    <w:tmpl w:val="383341AE"/>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11">
    <w:nsid w:val="3997141E"/>
    <w:multiLevelType w:val="multilevel"/>
    <w:tmpl w:val="3997141E"/>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12">
    <w:nsid w:val="3A192123"/>
    <w:multiLevelType w:val="multilevel"/>
    <w:tmpl w:val="3A192123"/>
    <w:lvl w:ilvl="0">
      <w:start w:val="1"/>
      <w:numFmt w:val="bullet"/>
      <w:lvlText w:val="-"/>
      <w:lvlJc w:val="left"/>
      <w:pPr>
        <w:ind w:left="1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3">
    <w:nsid w:val="3C293C86"/>
    <w:multiLevelType w:val="multilevel"/>
    <w:tmpl w:val="3C293C86"/>
    <w:lvl w:ilvl="0">
      <w:start w:val="1"/>
      <w:numFmt w:val="bullet"/>
      <w:lvlText w:val="-"/>
      <w:lvlJc w:val="left"/>
      <w:pPr>
        <w:ind w:left="16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4">
    <w:nsid w:val="43A02301"/>
    <w:multiLevelType w:val="multilevel"/>
    <w:tmpl w:val="43A02301"/>
    <w:lvl w:ilvl="0">
      <w:start w:val="1"/>
      <w:numFmt w:val="bullet"/>
      <w:lvlText w:val="-"/>
      <w:lvlJc w:val="left"/>
      <w:pPr>
        <w:ind w:left="12"/>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5">
    <w:nsid w:val="46073D79"/>
    <w:multiLevelType w:val="multilevel"/>
    <w:tmpl w:val="46073D79"/>
    <w:lvl w:ilvl="0">
      <w:start w:val="1"/>
      <w:numFmt w:val="bullet"/>
      <w:lvlText w:val="-"/>
      <w:lvlJc w:val="left"/>
      <w:pPr>
        <w:ind w:left="16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6"/>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6">
    <w:nsid w:val="4CD1295D"/>
    <w:multiLevelType w:val="multilevel"/>
    <w:tmpl w:val="4CD1295D"/>
    <w:lvl w:ilvl="0">
      <w:start w:val="1"/>
      <w:numFmt w:val="bullet"/>
      <w:lvlText w:val="-"/>
      <w:lvlJc w:val="left"/>
      <w:pPr>
        <w:ind w:left="15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7">
    <w:nsid w:val="50383DC1"/>
    <w:multiLevelType w:val="multilevel"/>
    <w:tmpl w:val="50383DC1"/>
    <w:lvl w:ilvl="0">
      <w:start w:val="1"/>
      <w:numFmt w:val="bullet"/>
      <w:lvlText w:val="-"/>
      <w:lvlJc w:val="left"/>
      <w:pPr>
        <w:ind w:left="16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8">
    <w:nsid w:val="55B553D4"/>
    <w:multiLevelType w:val="multilevel"/>
    <w:tmpl w:val="55B553D4"/>
    <w:lvl w:ilvl="0">
      <w:start w:val="1"/>
      <w:numFmt w:val="bullet"/>
      <w:lvlText w:val="-"/>
      <w:lvlJc w:val="left"/>
      <w:pPr>
        <w:ind w:left="164"/>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abstractNum w:abstractNumId="19">
    <w:nsid w:val="5A2C17AE"/>
    <w:multiLevelType w:val="multilevel"/>
    <w:tmpl w:val="5A2C17AE"/>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20">
    <w:nsid w:val="5C405746"/>
    <w:multiLevelType w:val="multilevel"/>
    <w:tmpl w:val="5C405746"/>
    <w:lvl w:ilvl="0">
      <w:start w:val="1"/>
      <w:numFmt w:val="lowerLetter"/>
      <w:lvlText w:val="%1."/>
      <w:lvlJc w:val="left"/>
      <w:pPr>
        <w:ind w:left="248"/>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shd w:val="clear" w:color="auto" w:fill="auto"/>
        <w:vertAlign w:val="baseline"/>
      </w:rPr>
    </w:lvl>
  </w:abstractNum>
  <w:abstractNum w:abstractNumId="21">
    <w:nsid w:val="61500526"/>
    <w:multiLevelType w:val="multilevel"/>
    <w:tmpl w:val="61500526"/>
    <w:lvl w:ilvl="0">
      <w:start w:val="1"/>
      <w:numFmt w:val="bullet"/>
      <w:lvlText w:val="•"/>
      <w:lvlJc w:val="left"/>
      <w:pPr>
        <w:ind w:left="1034"/>
      </w:pPr>
      <w:rPr>
        <w:rFonts w:ascii="Arial" w:eastAsia="Arial" w:hAnsi="Arial" w:cs="Arial"/>
        <w:b w:val="0"/>
        <w:i w:val="0"/>
        <w:strike w:val="0"/>
        <w:dstrike w:val="0"/>
        <w:color w:val="353535"/>
        <w:sz w:val="20"/>
        <w:szCs w:val="20"/>
        <w:u w:val="none" w:color="000000"/>
        <w:shd w:val="clear" w:color="auto" w:fill="auto"/>
        <w:vertAlign w:val="baseline"/>
      </w:rPr>
    </w:lvl>
    <w:lvl w:ilvl="1">
      <w:start w:val="1"/>
      <w:numFmt w:val="bullet"/>
      <w:lvlText w:val="o"/>
      <w:lvlJc w:val="left"/>
      <w:pPr>
        <w:ind w:left="17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2">
      <w:start w:val="1"/>
      <w:numFmt w:val="bullet"/>
      <w:lvlText w:val="▪"/>
      <w:lvlJc w:val="left"/>
      <w:pPr>
        <w:ind w:left="24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3">
      <w:start w:val="1"/>
      <w:numFmt w:val="bullet"/>
      <w:lvlText w:val="•"/>
      <w:lvlJc w:val="left"/>
      <w:pPr>
        <w:ind w:left="31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4">
      <w:start w:val="1"/>
      <w:numFmt w:val="bullet"/>
      <w:lvlText w:val="o"/>
      <w:lvlJc w:val="left"/>
      <w:pPr>
        <w:ind w:left="391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5">
      <w:start w:val="1"/>
      <w:numFmt w:val="bullet"/>
      <w:lvlText w:val="▪"/>
      <w:lvlJc w:val="left"/>
      <w:pPr>
        <w:ind w:left="463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6">
      <w:start w:val="1"/>
      <w:numFmt w:val="bullet"/>
      <w:lvlText w:val="•"/>
      <w:lvlJc w:val="left"/>
      <w:pPr>
        <w:ind w:left="535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7">
      <w:start w:val="1"/>
      <w:numFmt w:val="bullet"/>
      <w:lvlText w:val="o"/>
      <w:lvlJc w:val="left"/>
      <w:pPr>
        <w:ind w:left="607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lvl w:ilvl="8">
      <w:start w:val="1"/>
      <w:numFmt w:val="bullet"/>
      <w:lvlText w:val="▪"/>
      <w:lvlJc w:val="left"/>
      <w:pPr>
        <w:ind w:left="6792"/>
      </w:pPr>
      <w:rPr>
        <w:rFonts w:ascii="Times New Roman" w:eastAsia="Times New Roman" w:hAnsi="Times New Roman" w:cs="Times New Roman"/>
        <w:b w:val="0"/>
        <w:i w:val="0"/>
        <w:strike w:val="0"/>
        <w:dstrike w:val="0"/>
        <w:color w:val="353535"/>
        <w:sz w:val="20"/>
        <w:szCs w:val="20"/>
        <w:u w:val="none" w:color="000000"/>
        <w:shd w:val="clear" w:color="auto" w:fill="auto"/>
        <w:vertAlign w:val="baseline"/>
      </w:rPr>
    </w:lvl>
  </w:abstractNum>
  <w:abstractNum w:abstractNumId="22">
    <w:nsid w:val="7B512F76"/>
    <w:multiLevelType w:val="multilevel"/>
    <w:tmpl w:val="7B512F76"/>
    <w:lvl w:ilvl="0">
      <w:start w:val="1"/>
      <w:numFmt w:val="bullet"/>
      <w:lvlText w:val="*"/>
      <w:lvlJc w:val="left"/>
      <w:pPr>
        <w:ind w:left="9"/>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abstractNum>
  <w:num w:numId="1">
    <w:abstractNumId w:val="9"/>
  </w:num>
  <w:num w:numId="2">
    <w:abstractNumId w:val="5"/>
  </w:num>
  <w:num w:numId="3">
    <w:abstractNumId w:val="1"/>
  </w:num>
  <w:num w:numId="4">
    <w:abstractNumId w:val="17"/>
  </w:num>
  <w:num w:numId="5">
    <w:abstractNumId w:val="14"/>
  </w:num>
  <w:num w:numId="6">
    <w:abstractNumId w:val="2"/>
  </w:num>
  <w:num w:numId="7">
    <w:abstractNumId w:val="12"/>
  </w:num>
  <w:num w:numId="8">
    <w:abstractNumId w:val="8"/>
  </w:num>
  <w:num w:numId="9">
    <w:abstractNumId w:val="16"/>
  </w:num>
  <w:num w:numId="10">
    <w:abstractNumId w:val="22"/>
  </w:num>
  <w:num w:numId="11">
    <w:abstractNumId w:val="18"/>
  </w:num>
  <w:num w:numId="12">
    <w:abstractNumId w:val="13"/>
  </w:num>
  <w:num w:numId="13">
    <w:abstractNumId w:val="0"/>
  </w:num>
  <w:num w:numId="14">
    <w:abstractNumId w:val="15"/>
  </w:num>
  <w:num w:numId="15">
    <w:abstractNumId w:val="21"/>
  </w:num>
  <w:num w:numId="16">
    <w:abstractNumId w:val="7"/>
  </w:num>
  <w:num w:numId="17">
    <w:abstractNumId w:val="19"/>
  </w:num>
  <w:num w:numId="18">
    <w:abstractNumId w:val="10"/>
  </w:num>
  <w:num w:numId="19">
    <w:abstractNumId w:val="4"/>
  </w:num>
  <w:num w:numId="20">
    <w:abstractNumId w:val="6"/>
  </w:num>
  <w:num w:numId="21">
    <w:abstractNumId w:val="11"/>
  </w:num>
  <w:num w:numId="22">
    <w:abstractNumId w:val="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964"/>
    <w:rsid w:val="00261964"/>
    <w:rsid w:val="002B0D73"/>
    <w:rsid w:val="002F5EF4"/>
    <w:rsid w:val="00524B15"/>
    <w:rsid w:val="00637C3F"/>
    <w:rsid w:val="00B84682"/>
    <w:rsid w:val="7AFD676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BB9F2A-34D7-4529-864A-3637C396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Calibri" w:eastAsia="Calibri" w:hAnsi="Calibri" w:cs="Calibri"/>
      <w:color w:val="000000"/>
      <w:sz w:val="22"/>
      <w:szCs w:val="22"/>
      <w:lang w:val="vi-VN" w:eastAsia="vi-VN"/>
    </w:rPr>
  </w:style>
  <w:style w:type="paragraph" w:styleId="Heading1">
    <w:name w:val="heading 1"/>
    <w:next w:val="Normal"/>
    <w:link w:val="Heading1Char"/>
    <w:uiPriority w:val="9"/>
    <w:qFormat/>
    <w:pPr>
      <w:keepNext/>
      <w:keepLines/>
      <w:spacing w:after="87" w:line="259" w:lineRule="auto"/>
      <w:ind w:left="27" w:hanging="10"/>
      <w:outlineLvl w:val="0"/>
    </w:pPr>
    <w:rPr>
      <w:rFonts w:ascii="Times New Roman" w:eastAsia="Times New Roman" w:hAnsi="Times New Roman" w:cs="Times New Roman"/>
      <w:color w:val="0A0A0A"/>
      <w:sz w:val="29"/>
      <w:szCs w:val="22"/>
      <w:lang w:val="vi-VN" w:eastAsia="vi-VN"/>
    </w:rPr>
  </w:style>
  <w:style w:type="paragraph" w:styleId="Heading2">
    <w:name w:val="heading 2"/>
    <w:next w:val="Normal"/>
    <w:link w:val="Heading2Char"/>
    <w:uiPriority w:val="9"/>
    <w:unhideWhenUsed/>
    <w:qFormat/>
    <w:pPr>
      <w:keepNext/>
      <w:keepLines/>
      <w:spacing w:after="106" w:line="259" w:lineRule="auto"/>
      <w:ind w:left="27" w:hanging="10"/>
      <w:outlineLvl w:val="1"/>
    </w:pPr>
    <w:rPr>
      <w:rFonts w:ascii="Times New Roman" w:eastAsia="Times New Roman" w:hAnsi="Times New Roman" w:cs="Times New Roman"/>
      <w:color w:val="0A0A0A"/>
      <w:sz w:val="27"/>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A0A0A"/>
      <w:sz w:val="27"/>
    </w:rPr>
  </w:style>
  <w:style w:type="character" w:customStyle="1" w:styleId="Heading1Char">
    <w:name w:val="Heading 1 Char"/>
    <w:link w:val="Heading1"/>
    <w:rPr>
      <w:rFonts w:ascii="Times New Roman" w:eastAsia="Times New Roman" w:hAnsi="Times New Roman" w:cs="Times New Roman"/>
      <w:color w:val="0A0A0A"/>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21</Pages>
  <Words>2982</Words>
  <Characters>17000</Characters>
  <Application>Microsoft Office Word</Application>
  <DocSecurity>0</DocSecurity>
  <Lines>141</Lines>
  <Paragraphs>39</Paragraphs>
  <ScaleCrop>false</ScaleCrop>
  <Company/>
  <LinksUpToDate>false</LinksUpToDate>
  <CharactersWithSpaces>19943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84378648093</dc:creator>
  <cp:lastModifiedBy>Microsoft account</cp:lastModifiedBy>
  <cp:revision>3</cp:revision>
  <dcterms:created xsi:type="dcterms:W3CDTF">2022-03-05T10:18:00Z</dcterms:created>
  <dcterms:modified xsi:type="dcterms:W3CDTF">2022-03-07T03:08:00Z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1033-11.2.0.11029</vt:lpwstr>
  </property>
  <property fmtid="{D5CDD505-2E9C-101B-9397-08002B2CF9AE}" pid="3" name="ICV">
    <vt:lpwstr>EB99858EB15B4B27B5285CBB5714F6F6</vt:lpwstr>
  </property>
</Properties>
</file>